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A980D" w14:textId="63749939" w:rsidR="00C1364D" w:rsidRDefault="00DA10F6" w:rsidP="00C1364D">
      <w:pPr>
        <w:spacing w:before="100" w:beforeAutospacing="1" w:after="100" w:afterAutospacing="1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App</w:t>
      </w:r>
      <w:r w:rsidR="00C1364D">
        <w:rPr>
          <w:rFonts w:ascii="Calibri" w:hAnsi="Calibri" w:cs="Calibri"/>
          <w:sz w:val="24"/>
          <w:szCs w:val="24"/>
        </w:rPr>
        <w:t>licable</w:t>
      </w:r>
      <w:r>
        <w:rPr>
          <w:rFonts w:ascii="Calibri" w:hAnsi="Calibri" w:cs="Calibri"/>
          <w:sz w:val="24"/>
          <w:szCs w:val="24"/>
        </w:rPr>
        <w:t xml:space="preserve"> Data Protection Laws</w:t>
      </w:r>
    </w:p>
    <w:p w14:paraId="2CA03A55" w14:textId="0B2703E4" w:rsidR="005B5B63" w:rsidRDefault="005B5B63" w:rsidP="005B5B63">
      <w:pPr>
        <w:spacing w:before="100" w:beforeAutospacing="1" w:after="100" w:afterAutospacing="1" w:line="240" w:lineRule="auto"/>
        <w:jc w:val="both"/>
        <w:rPr>
          <w:rFonts w:ascii="Calibri" w:hAnsi="Calibri" w:cs="Calibri"/>
          <w:sz w:val="24"/>
          <w:szCs w:val="24"/>
        </w:rPr>
      </w:pPr>
      <w:r w:rsidRPr="005B5B63">
        <w:rPr>
          <w:rFonts w:ascii="Calibri" w:hAnsi="Calibri" w:cs="Calibri"/>
          <w:sz w:val="24"/>
          <w:szCs w:val="24"/>
        </w:rPr>
        <w:t xml:space="preserve">Capitalized terms used and not defined herein have the meanings </w:t>
      </w:r>
      <w:r w:rsidR="00C1364D">
        <w:rPr>
          <w:rFonts w:ascii="Calibri" w:hAnsi="Calibri" w:cs="Calibri"/>
          <w:sz w:val="24"/>
          <w:szCs w:val="24"/>
        </w:rPr>
        <w:t>ascribed</w:t>
      </w:r>
      <w:r w:rsidRPr="005B5B63">
        <w:rPr>
          <w:rFonts w:ascii="Calibri" w:hAnsi="Calibri" w:cs="Calibri"/>
          <w:sz w:val="24"/>
          <w:szCs w:val="24"/>
        </w:rPr>
        <w:t xml:space="preserve"> to them in the </w:t>
      </w:r>
      <w:r>
        <w:rPr>
          <w:rFonts w:ascii="Calibri" w:hAnsi="Calibri" w:cs="Calibri"/>
          <w:sz w:val="24"/>
          <w:szCs w:val="24"/>
        </w:rPr>
        <w:t>DPA</w:t>
      </w:r>
      <w:r w:rsidRPr="005B5B63">
        <w:rPr>
          <w:rFonts w:ascii="Calibri" w:hAnsi="Calibri" w:cs="Calibri"/>
          <w:sz w:val="24"/>
          <w:szCs w:val="24"/>
        </w:rPr>
        <w:t xml:space="preserve"> or the Agreements, as applicable.</w:t>
      </w:r>
    </w:p>
    <w:p w14:paraId="608ABEB7" w14:textId="77777777" w:rsidR="00C44387" w:rsidRPr="00C44387" w:rsidRDefault="00C44387" w:rsidP="00DA10F6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C4438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European Economic Area:</w:t>
      </w:r>
    </w:p>
    <w:p w14:paraId="45C36280" w14:textId="18436A06" w:rsidR="00C44387" w:rsidRPr="00BD549D" w:rsidRDefault="00C44387" w:rsidP="00DA10F6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C44387">
        <w:rPr>
          <w:rFonts w:ascii="Calibri" w:eastAsia="Times New Roman" w:hAnsi="Calibri" w:cs="Calibri"/>
          <w:color w:val="000000"/>
          <w:sz w:val="24"/>
          <w:szCs w:val="24"/>
        </w:rPr>
        <w:t xml:space="preserve">European Union </w:t>
      </w:r>
      <w:r w:rsidR="008A6322">
        <w:rPr>
          <w:rFonts w:ascii="Calibri" w:eastAsia="Times New Roman" w:hAnsi="Calibri" w:cs="Calibri"/>
          <w:color w:val="000000"/>
          <w:sz w:val="24"/>
          <w:szCs w:val="24"/>
        </w:rPr>
        <w:t>r</w:t>
      </w:r>
      <w:r w:rsidRPr="00C44387">
        <w:rPr>
          <w:rFonts w:ascii="Calibri" w:eastAsia="Times New Roman" w:hAnsi="Calibri" w:cs="Calibri"/>
          <w:color w:val="000000"/>
          <w:sz w:val="24"/>
          <w:szCs w:val="24"/>
        </w:rPr>
        <w:t>egulations and EEA Member State laws, other than GDPR, requiring a contract governing the processing of personal data, identical to or substantially similar to the requirements specified in Art</w:t>
      </w:r>
      <w:r w:rsidR="008A6322">
        <w:rPr>
          <w:rFonts w:ascii="Calibri" w:eastAsia="Times New Roman" w:hAnsi="Calibri" w:cs="Calibri"/>
          <w:color w:val="000000"/>
          <w:sz w:val="24"/>
          <w:szCs w:val="24"/>
        </w:rPr>
        <w:t>icle</w:t>
      </w:r>
      <w:r w:rsidRPr="00C44387">
        <w:rPr>
          <w:rFonts w:ascii="Calibri" w:eastAsia="Times New Roman" w:hAnsi="Calibri" w:cs="Calibri"/>
          <w:color w:val="000000"/>
          <w:sz w:val="24"/>
          <w:szCs w:val="24"/>
        </w:rPr>
        <w:t xml:space="preserve"> 28 of the GDPR.</w:t>
      </w:r>
    </w:p>
    <w:p w14:paraId="73A6912D" w14:textId="77777777" w:rsidR="00C44387" w:rsidRPr="00C44387" w:rsidRDefault="00C44387" w:rsidP="00DA10F6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C4438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United Kingdom:</w:t>
      </w:r>
    </w:p>
    <w:p w14:paraId="581C72E4" w14:textId="14245446" w:rsidR="00C44387" w:rsidRPr="00C44387" w:rsidRDefault="00C44387" w:rsidP="00DA10F6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C44387">
        <w:rPr>
          <w:rFonts w:ascii="Calibri" w:eastAsia="Times New Roman" w:hAnsi="Calibri" w:cs="Calibri"/>
          <w:color w:val="000000"/>
          <w:sz w:val="24"/>
          <w:szCs w:val="24"/>
        </w:rPr>
        <w:t>The UK Data Protection Act 2018.</w:t>
      </w:r>
    </w:p>
    <w:p w14:paraId="0094EB23" w14:textId="77777777" w:rsidR="00C44387" w:rsidRPr="00C44387" w:rsidRDefault="00C44387" w:rsidP="00DA10F6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C4438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Brazil:</w:t>
      </w:r>
    </w:p>
    <w:p w14:paraId="6C0D5589" w14:textId="3B13ECB5" w:rsidR="00C44387" w:rsidRPr="00C44387" w:rsidRDefault="00C44387" w:rsidP="00DA10F6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C44387">
        <w:rPr>
          <w:rFonts w:ascii="Calibri" w:eastAsia="Times New Roman" w:hAnsi="Calibri" w:cs="Calibri"/>
          <w:color w:val="000000"/>
          <w:sz w:val="24"/>
          <w:szCs w:val="24"/>
        </w:rPr>
        <w:t>The Brazil's General Data Protection Law, Lei Geral de Proteção de Dados (</w:t>
      </w:r>
      <w:r w:rsidR="00D03B7E">
        <w:rPr>
          <w:rFonts w:ascii="Calibri" w:eastAsia="Times New Roman" w:hAnsi="Calibri" w:cs="Calibri"/>
          <w:color w:val="000000"/>
          <w:sz w:val="24"/>
          <w:szCs w:val="24"/>
        </w:rPr>
        <w:t>“</w:t>
      </w:r>
      <w:r w:rsidRPr="00C44387">
        <w:rPr>
          <w:rFonts w:ascii="Calibri" w:eastAsia="Times New Roman" w:hAnsi="Calibri" w:cs="Calibri"/>
          <w:color w:val="000000"/>
          <w:sz w:val="24"/>
          <w:szCs w:val="24"/>
        </w:rPr>
        <w:t>LGPD</w:t>
      </w:r>
      <w:r w:rsidR="00D03B7E">
        <w:rPr>
          <w:rFonts w:ascii="Calibri" w:eastAsia="Times New Roman" w:hAnsi="Calibri" w:cs="Calibri"/>
          <w:color w:val="000000"/>
          <w:sz w:val="24"/>
          <w:szCs w:val="24"/>
        </w:rPr>
        <w:t>”</w:t>
      </w:r>
      <w:r w:rsidRPr="00C44387">
        <w:rPr>
          <w:rFonts w:ascii="Calibri" w:eastAsia="Times New Roman" w:hAnsi="Calibri" w:cs="Calibri"/>
          <w:color w:val="000000"/>
          <w:sz w:val="24"/>
          <w:szCs w:val="24"/>
        </w:rPr>
        <w:t xml:space="preserve">). </w:t>
      </w:r>
      <w:r w:rsidR="00D03B7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C44387">
        <w:rPr>
          <w:rFonts w:ascii="Calibri" w:eastAsia="Times New Roman" w:hAnsi="Calibri" w:cs="Calibri"/>
          <w:color w:val="000000"/>
          <w:sz w:val="24"/>
          <w:szCs w:val="24"/>
        </w:rPr>
        <w:t xml:space="preserve">For the sake of clarity, </w:t>
      </w:r>
      <w:r w:rsidR="00D03B7E">
        <w:rPr>
          <w:rFonts w:ascii="Calibri" w:eastAsia="Times New Roman" w:hAnsi="Calibri" w:cs="Calibri"/>
          <w:color w:val="000000"/>
          <w:sz w:val="24"/>
          <w:szCs w:val="24"/>
        </w:rPr>
        <w:t xml:space="preserve">the </w:t>
      </w:r>
      <w:r w:rsidR="00065D24">
        <w:rPr>
          <w:rFonts w:ascii="Calibri" w:eastAsia="Times New Roman" w:hAnsi="Calibri" w:cs="Calibri"/>
          <w:color w:val="000000"/>
          <w:sz w:val="24"/>
          <w:szCs w:val="24"/>
        </w:rPr>
        <w:t>Company</w:t>
      </w:r>
      <w:r w:rsidR="00065D24" w:rsidRPr="00C44387">
        <w:rPr>
          <w:rFonts w:ascii="Calibri" w:eastAsia="Times New Roman" w:hAnsi="Calibri" w:cs="Calibri"/>
          <w:color w:val="000000"/>
          <w:sz w:val="24"/>
          <w:szCs w:val="24"/>
        </w:rPr>
        <w:t xml:space="preserve">'s </w:t>
      </w:r>
      <w:r w:rsidRPr="00C44387">
        <w:rPr>
          <w:rFonts w:ascii="Calibri" w:eastAsia="Times New Roman" w:hAnsi="Calibri" w:cs="Calibri"/>
          <w:color w:val="000000"/>
          <w:sz w:val="24"/>
          <w:szCs w:val="24"/>
        </w:rPr>
        <w:t xml:space="preserve">obligations to </w:t>
      </w:r>
      <w:r w:rsidR="00065D24">
        <w:rPr>
          <w:rFonts w:ascii="Calibri" w:eastAsia="Times New Roman" w:hAnsi="Calibri" w:cs="Calibri"/>
          <w:color w:val="000000"/>
          <w:sz w:val="24"/>
          <w:szCs w:val="24"/>
        </w:rPr>
        <w:t>Customer</w:t>
      </w:r>
      <w:r w:rsidR="00065D24" w:rsidRPr="00C44387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C44387">
        <w:rPr>
          <w:rFonts w:ascii="Calibri" w:eastAsia="Times New Roman" w:hAnsi="Calibri" w:cs="Calibri"/>
          <w:color w:val="000000"/>
          <w:sz w:val="24"/>
          <w:szCs w:val="24"/>
        </w:rPr>
        <w:t>under the DPA are only those express obligations imposed by LGPD on a Data Processor (operador) for the benefit of a Data Controller (</w:t>
      </w:r>
      <w:r w:rsidR="004309D2">
        <w:rPr>
          <w:rFonts w:ascii="Calibri" w:eastAsia="Times New Roman" w:hAnsi="Calibri" w:cs="Calibri"/>
          <w:color w:val="000000"/>
          <w:sz w:val="24"/>
          <w:szCs w:val="24"/>
        </w:rPr>
        <w:t>c</w:t>
      </w:r>
      <w:r w:rsidRPr="00C44387">
        <w:rPr>
          <w:rFonts w:ascii="Calibri" w:eastAsia="Times New Roman" w:hAnsi="Calibri" w:cs="Calibri"/>
          <w:color w:val="000000"/>
          <w:sz w:val="24"/>
          <w:szCs w:val="24"/>
        </w:rPr>
        <w:t>ontrolador)</w:t>
      </w:r>
      <w:r w:rsidR="004309D2">
        <w:rPr>
          <w:rFonts w:ascii="Calibri" w:eastAsia="Times New Roman" w:hAnsi="Calibri" w:cs="Calibri"/>
          <w:color w:val="000000"/>
          <w:sz w:val="24"/>
          <w:szCs w:val="24"/>
        </w:rPr>
        <w:t xml:space="preserve"> (each, as defined under LGPD)</w:t>
      </w:r>
      <w:r w:rsidR="00071BE9">
        <w:rPr>
          <w:rFonts w:ascii="Calibri" w:eastAsia="Times New Roman" w:hAnsi="Calibri" w:cs="Calibri"/>
          <w:color w:val="000000"/>
          <w:sz w:val="24"/>
          <w:szCs w:val="24"/>
        </w:rPr>
        <w:t>.</w:t>
      </w:r>
      <w:r w:rsidRPr="00C44387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5F32A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071BE9" w:rsidRPr="00071BE9">
        <w:rPr>
          <w:rFonts w:ascii="Calibri" w:eastAsia="Times New Roman" w:hAnsi="Calibri" w:cs="Calibri"/>
          <w:color w:val="000000"/>
          <w:sz w:val="24"/>
          <w:szCs w:val="24"/>
        </w:rPr>
        <w:t xml:space="preserve">Pursuant to the Company’s obligations under </w:t>
      </w:r>
      <w:r w:rsidR="00071BE9">
        <w:rPr>
          <w:rFonts w:ascii="Calibri" w:eastAsia="Times New Roman" w:hAnsi="Calibri" w:cs="Calibri"/>
          <w:color w:val="000000"/>
          <w:sz w:val="24"/>
          <w:szCs w:val="24"/>
        </w:rPr>
        <w:t>LGPD</w:t>
      </w:r>
      <w:r w:rsidR="00071BE9" w:rsidRPr="00071BE9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r w:rsidR="00B10332">
        <w:rPr>
          <w:rFonts w:ascii="Calibri" w:eastAsia="Times New Roman" w:hAnsi="Calibri" w:cs="Calibri"/>
          <w:color w:val="000000"/>
          <w:sz w:val="24"/>
          <w:szCs w:val="24"/>
        </w:rPr>
        <w:t>a</w:t>
      </w:r>
      <w:r w:rsidR="00B10332" w:rsidRPr="00B10332">
        <w:rPr>
          <w:rFonts w:ascii="Calibri" w:eastAsia="Times New Roman" w:hAnsi="Calibri" w:cs="Calibri"/>
          <w:color w:val="000000"/>
          <w:sz w:val="24"/>
          <w:szCs w:val="24"/>
        </w:rPr>
        <w:t xml:space="preserve"> new Section </w:t>
      </w:r>
      <w:r w:rsidR="00B10332">
        <w:rPr>
          <w:rFonts w:ascii="Calibri" w:eastAsia="Times New Roman" w:hAnsi="Calibri" w:cs="Calibri"/>
          <w:color w:val="000000"/>
          <w:sz w:val="24"/>
          <w:szCs w:val="24"/>
        </w:rPr>
        <w:t>1.6</w:t>
      </w:r>
      <w:r w:rsidR="00B10332" w:rsidRPr="00B10332">
        <w:rPr>
          <w:rFonts w:ascii="Calibri" w:eastAsia="Times New Roman" w:hAnsi="Calibri" w:cs="Calibri"/>
          <w:color w:val="000000"/>
          <w:sz w:val="24"/>
          <w:szCs w:val="24"/>
        </w:rPr>
        <w:t xml:space="preserve"> shall be added</w:t>
      </w:r>
      <w:r w:rsidR="00B10332">
        <w:rPr>
          <w:rFonts w:ascii="Calibri" w:eastAsia="Times New Roman" w:hAnsi="Calibri" w:cs="Calibri"/>
          <w:color w:val="000000"/>
          <w:sz w:val="24"/>
          <w:szCs w:val="24"/>
        </w:rPr>
        <w:t xml:space="preserve"> to the DPA</w:t>
      </w:r>
      <w:r w:rsidR="00B10332" w:rsidRPr="00B10332">
        <w:rPr>
          <w:rFonts w:ascii="Calibri" w:eastAsia="Times New Roman" w:hAnsi="Calibri" w:cs="Calibri"/>
          <w:color w:val="000000"/>
          <w:sz w:val="24"/>
          <w:szCs w:val="24"/>
        </w:rPr>
        <w:t xml:space="preserve"> to read as follows</w:t>
      </w:r>
      <w:r w:rsidR="00B10332" w:rsidRPr="00B10332" w:rsidDel="00071BE9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C44387">
        <w:rPr>
          <w:rFonts w:ascii="Calibri" w:eastAsia="Times New Roman" w:hAnsi="Calibri" w:cs="Calibri"/>
          <w:color w:val="000000"/>
          <w:sz w:val="24"/>
          <w:szCs w:val="24"/>
        </w:rPr>
        <w:t>:</w:t>
      </w:r>
    </w:p>
    <w:p w14:paraId="067E58AD" w14:textId="557CD9D8" w:rsidR="00172066" w:rsidRDefault="00C44387" w:rsidP="004309D2">
      <w:pPr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C4438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1.6</w:t>
      </w:r>
      <w:r w:rsidRPr="00C44387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="00D03B7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C44387">
        <w:rPr>
          <w:rFonts w:ascii="Calibri" w:eastAsia="Times New Roman" w:hAnsi="Calibri" w:cs="Calibri"/>
          <w:color w:val="000000"/>
          <w:sz w:val="24"/>
          <w:szCs w:val="24"/>
        </w:rPr>
        <w:t xml:space="preserve">Each party is responsible to fulfil its respective obligations </w:t>
      </w:r>
      <w:r w:rsidR="00D03B7E">
        <w:rPr>
          <w:rFonts w:ascii="Calibri" w:eastAsia="Times New Roman" w:hAnsi="Calibri" w:cs="Calibri"/>
          <w:color w:val="000000"/>
          <w:sz w:val="24"/>
          <w:szCs w:val="24"/>
        </w:rPr>
        <w:t>under</w:t>
      </w:r>
      <w:r w:rsidRPr="00C44387">
        <w:rPr>
          <w:rFonts w:ascii="Calibri" w:eastAsia="Times New Roman" w:hAnsi="Calibri" w:cs="Calibri"/>
          <w:color w:val="000000"/>
          <w:sz w:val="24"/>
          <w:szCs w:val="24"/>
        </w:rPr>
        <w:t xml:space="preserve"> the LGPD, and </w:t>
      </w:r>
      <w:r w:rsidR="00065D24">
        <w:rPr>
          <w:rFonts w:ascii="Calibri" w:eastAsia="Times New Roman" w:hAnsi="Calibri" w:cs="Calibri"/>
          <w:color w:val="000000"/>
          <w:sz w:val="24"/>
          <w:szCs w:val="24"/>
        </w:rPr>
        <w:t>Customer</w:t>
      </w:r>
      <w:r w:rsidR="00065D24" w:rsidRPr="00C44387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C44387">
        <w:rPr>
          <w:rFonts w:ascii="Calibri" w:eastAsia="Times New Roman" w:hAnsi="Calibri" w:cs="Calibri"/>
          <w:color w:val="000000"/>
          <w:sz w:val="24"/>
          <w:szCs w:val="24"/>
        </w:rPr>
        <w:t xml:space="preserve">will only issue Processing instructions, as set forth in Section 1.3 of this DPA, that enable </w:t>
      </w:r>
      <w:r w:rsidR="00065D24">
        <w:rPr>
          <w:rFonts w:ascii="Calibri" w:eastAsia="Times New Roman" w:hAnsi="Calibri" w:cs="Calibri"/>
          <w:color w:val="000000"/>
          <w:sz w:val="24"/>
          <w:szCs w:val="24"/>
        </w:rPr>
        <w:t xml:space="preserve">the Company </w:t>
      </w:r>
      <w:r w:rsidRPr="00C44387">
        <w:rPr>
          <w:rFonts w:ascii="Calibri" w:eastAsia="Times New Roman" w:hAnsi="Calibri" w:cs="Calibri"/>
          <w:color w:val="000000"/>
          <w:sz w:val="24"/>
          <w:szCs w:val="24"/>
        </w:rPr>
        <w:t>to fulfill its LGPD obligations.</w:t>
      </w:r>
    </w:p>
    <w:p w14:paraId="34015D36" w14:textId="77777777" w:rsidR="004570F5" w:rsidRDefault="004570F5" w:rsidP="004570F5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14:paraId="05BD828C" w14:textId="3B2FCE12" w:rsidR="00C44387" w:rsidRPr="00C44387" w:rsidRDefault="00C44387" w:rsidP="004570F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C4438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State of California, United States:</w:t>
      </w:r>
    </w:p>
    <w:p w14:paraId="5245F167" w14:textId="798E8B1C" w:rsidR="00C44387" w:rsidRPr="00C44387" w:rsidRDefault="00C44387" w:rsidP="00DA10F6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C44387">
        <w:rPr>
          <w:rFonts w:ascii="Calibri" w:eastAsia="Times New Roman" w:hAnsi="Calibri" w:cs="Calibri"/>
          <w:color w:val="000000"/>
          <w:sz w:val="24"/>
          <w:szCs w:val="24"/>
        </w:rPr>
        <w:t>The California Consumer Privacy Act of 2018 (</w:t>
      </w:r>
      <w:r w:rsidR="004570F5">
        <w:rPr>
          <w:rFonts w:ascii="Calibri" w:eastAsia="Times New Roman" w:hAnsi="Calibri" w:cs="Calibri"/>
          <w:color w:val="000000"/>
          <w:sz w:val="24"/>
          <w:szCs w:val="24"/>
        </w:rPr>
        <w:t>“</w:t>
      </w:r>
      <w:r w:rsidRPr="00C44387">
        <w:rPr>
          <w:rFonts w:ascii="Calibri" w:eastAsia="Times New Roman" w:hAnsi="Calibri" w:cs="Calibri"/>
          <w:color w:val="000000"/>
          <w:sz w:val="24"/>
          <w:szCs w:val="24"/>
        </w:rPr>
        <w:t>CCPA</w:t>
      </w:r>
      <w:r w:rsidR="004570F5">
        <w:rPr>
          <w:rFonts w:ascii="Calibri" w:eastAsia="Times New Roman" w:hAnsi="Calibri" w:cs="Calibri"/>
          <w:color w:val="000000"/>
          <w:sz w:val="24"/>
          <w:szCs w:val="24"/>
        </w:rPr>
        <w:t>”</w:t>
      </w:r>
      <w:r w:rsidRPr="00C44387">
        <w:rPr>
          <w:rFonts w:ascii="Calibri" w:eastAsia="Times New Roman" w:hAnsi="Calibri" w:cs="Calibri"/>
          <w:color w:val="000000"/>
          <w:sz w:val="24"/>
          <w:szCs w:val="24"/>
        </w:rPr>
        <w:t xml:space="preserve">). </w:t>
      </w:r>
      <w:r w:rsidR="00D03B7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26349F">
        <w:rPr>
          <w:rFonts w:ascii="Calibri" w:eastAsia="Times New Roman" w:hAnsi="Calibri" w:cs="Calibri"/>
          <w:color w:val="000000"/>
          <w:sz w:val="24"/>
          <w:szCs w:val="24"/>
        </w:rPr>
        <w:t>The Company</w:t>
      </w:r>
      <w:r w:rsidR="0026349F" w:rsidRPr="00C44387">
        <w:rPr>
          <w:rFonts w:ascii="Calibri" w:eastAsia="Times New Roman" w:hAnsi="Calibri" w:cs="Calibri"/>
          <w:color w:val="000000"/>
          <w:sz w:val="24"/>
          <w:szCs w:val="24"/>
        </w:rPr>
        <w:t xml:space="preserve">'s </w:t>
      </w:r>
      <w:r w:rsidRPr="00C44387">
        <w:rPr>
          <w:rFonts w:ascii="Calibri" w:eastAsia="Times New Roman" w:hAnsi="Calibri" w:cs="Calibri"/>
          <w:color w:val="000000"/>
          <w:sz w:val="24"/>
          <w:szCs w:val="24"/>
        </w:rPr>
        <w:t xml:space="preserve">obligations to </w:t>
      </w:r>
      <w:r w:rsidR="0026349F">
        <w:rPr>
          <w:rFonts w:ascii="Calibri" w:eastAsia="Times New Roman" w:hAnsi="Calibri" w:cs="Calibri"/>
          <w:color w:val="000000"/>
          <w:sz w:val="24"/>
          <w:szCs w:val="24"/>
        </w:rPr>
        <w:t>Customer</w:t>
      </w:r>
      <w:r w:rsidR="0026349F" w:rsidRPr="00C44387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C44387">
        <w:rPr>
          <w:rFonts w:ascii="Calibri" w:eastAsia="Times New Roman" w:hAnsi="Calibri" w:cs="Calibri"/>
          <w:color w:val="000000"/>
          <w:sz w:val="24"/>
          <w:szCs w:val="24"/>
        </w:rPr>
        <w:t>under the DPA are those that the CCPA requires that a Business have in place with a Service Provider</w:t>
      </w:r>
      <w:r w:rsidR="004309D2">
        <w:rPr>
          <w:rFonts w:ascii="Calibri" w:eastAsia="Times New Roman" w:hAnsi="Calibri" w:cs="Calibri"/>
          <w:color w:val="000000"/>
          <w:sz w:val="24"/>
          <w:szCs w:val="24"/>
        </w:rPr>
        <w:t xml:space="preserve"> (each, as defined under CCPA)</w:t>
      </w:r>
      <w:r w:rsidR="00B10332">
        <w:rPr>
          <w:rFonts w:ascii="Calibri" w:eastAsia="Times New Roman" w:hAnsi="Calibri" w:cs="Calibri"/>
          <w:color w:val="000000"/>
          <w:sz w:val="24"/>
          <w:szCs w:val="24"/>
        </w:rPr>
        <w:t>.</w:t>
      </w:r>
      <w:r w:rsidR="005F32A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4309D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B10332" w:rsidRPr="00071BE9">
        <w:rPr>
          <w:rFonts w:ascii="Calibri" w:eastAsia="Times New Roman" w:hAnsi="Calibri" w:cs="Calibri"/>
          <w:color w:val="000000"/>
          <w:sz w:val="24"/>
          <w:szCs w:val="24"/>
        </w:rPr>
        <w:t xml:space="preserve">Pursuant to the Company’s obligations under </w:t>
      </w:r>
      <w:r w:rsidR="00B10332">
        <w:rPr>
          <w:rFonts w:ascii="Calibri" w:eastAsia="Times New Roman" w:hAnsi="Calibri" w:cs="Calibri"/>
          <w:color w:val="000000"/>
          <w:sz w:val="24"/>
          <w:szCs w:val="24"/>
        </w:rPr>
        <w:t>CCPA</w:t>
      </w:r>
      <w:r w:rsidR="00B10332" w:rsidRPr="00071BE9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r w:rsidR="00B10332">
        <w:rPr>
          <w:rFonts w:ascii="Calibri" w:eastAsia="Times New Roman" w:hAnsi="Calibri" w:cs="Calibri"/>
          <w:color w:val="000000"/>
          <w:sz w:val="24"/>
          <w:szCs w:val="24"/>
        </w:rPr>
        <w:t>a</w:t>
      </w:r>
      <w:r w:rsidR="00B10332" w:rsidRPr="00B10332">
        <w:rPr>
          <w:rFonts w:ascii="Calibri" w:eastAsia="Times New Roman" w:hAnsi="Calibri" w:cs="Calibri"/>
          <w:color w:val="000000"/>
          <w:sz w:val="24"/>
          <w:szCs w:val="24"/>
        </w:rPr>
        <w:t xml:space="preserve"> new Section </w:t>
      </w:r>
      <w:r w:rsidR="00B10332">
        <w:rPr>
          <w:rFonts w:ascii="Calibri" w:eastAsia="Times New Roman" w:hAnsi="Calibri" w:cs="Calibri"/>
          <w:color w:val="000000"/>
          <w:sz w:val="24"/>
          <w:szCs w:val="24"/>
        </w:rPr>
        <w:t>1.6</w:t>
      </w:r>
      <w:r w:rsidR="00B10332" w:rsidRPr="00B10332">
        <w:rPr>
          <w:rFonts w:ascii="Calibri" w:eastAsia="Times New Roman" w:hAnsi="Calibri" w:cs="Calibri"/>
          <w:color w:val="000000"/>
          <w:sz w:val="24"/>
          <w:szCs w:val="24"/>
        </w:rPr>
        <w:t xml:space="preserve"> shall be added</w:t>
      </w:r>
      <w:r w:rsidR="00B10332">
        <w:rPr>
          <w:rFonts w:ascii="Calibri" w:eastAsia="Times New Roman" w:hAnsi="Calibri" w:cs="Calibri"/>
          <w:color w:val="000000"/>
          <w:sz w:val="24"/>
          <w:szCs w:val="24"/>
        </w:rPr>
        <w:t xml:space="preserve"> to the DPA</w:t>
      </w:r>
      <w:r w:rsidR="00B10332" w:rsidRPr="00B10332">
        <w:rPr>
          <w:rFonts w:ascii="Calibri" w:eastAsia="Times New Roman" w:hAnsi="Calibri" w:cs="Calibri"/>
          <w:color w:val="000000"/>
          <w:sz w:val="24"/>
          <w:szCs w:val="24"/>
        </w:rPr>
        <w:t xml:space="preserve"> to read as follows</w:t>
      </w:r>
      <w:r w:rsidRPr="00C44387">
        <w:rPr>
          <w:rFonts w:ascii="Calibri" w:eastAsia="Times New Roman" w:hAnsi="Calibri" w:cs="Calibri"/>
          <w:color w:val="000000"/>
          <w:sz w:val="24"/>
          <w:szCs w:val="24"/>
        </w:rPr>
        <w:t>:</w:t>
      </w:r>
    </w:p>
    <w:p w14:paraId="30159B79" w14:textId="2A7AC298" w:rsidR="0026349F" w:rsidRDefault="00C44387" w:rsidP="004309D2">
      <w:pPr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C4438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1.6</w:t>
      </w:r>
      <w:r w:rsidRPr="00C44387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="00D03B7E">
        <w:rPr>
          <w:rFonts w:ascii="Calibri" w:eastAsia="Times New Roman" w:hAnsi="Calibri" w:cs="Calibri"/>
          <w:color w:val="000000"/>
          <w:sz w:val="24"/>
          <w:szCs w:val="24"/>
        </w:rPr>
        <w:t xml:space="preserve"> The Company</w:t>
      </w:r>
      <w:r w:rsidRPr="00C44387">
        <w:rPr>
          <w:rFonts w:ascii="Calibri" w:eastAsia="Times New Roman" w:hAnsi="Calibri" w:cs="Calibri"/>
          <w:color w:val="000000"/>
          <w:sz w:val="24"/>
          <w:szCs w:val="24"/>
        </w:rPr>
        <w:t xml:space="preserve"> will not collect, sell, retain, disclose or use the Personal Information of the Consumer for any purpose other than </w:t>
      </w:r>
      <w:r w:rsidR="0026349F">
        <w:rPr>
          <w:rFonts w:ascii="Calibri" w:eastAsia="Times New Roman" w:hAnsi="Calibri" w:cs="Calibri"/>
          <w:color w:val="000000"/>
          <w:sz w:val="24"/>
          <w:szCs w:val="24"/>
        </w:rPr>
        <w:t xml:space="preserve">pursuant to </w:t>
      </w:r>
      <w:r w:rsidRPr="00C44387">
        <w:rPr>
          <w:rFonts w:ascii="Calibri" w:eastAsia="Times New Roman" w:hAnsi="Calibri" w:cs="Calibri"/>
          <w:color w:val="000000"/>
          <w:sz w:val="24"/>
          <w:szCs w:val="24"/>
        </w:rPr>
        <w:t>the Agreement</w:t>
      </w:r>
      <w:r w:rsidR="004570F5">
        <w:rPr>
          <w:rFonts w:ascii="Calibri" w:eastAsia="Times New Roman" w:hAnsi="Calibri" w:cs="Calibri"/>
          <w:color w:val="000000"/>
          <w:sz w:val="24"/>
          <w:szCs w:val="24"/>
        </w:rPr>
        <w:t>s</w:t>
      </w:r>
      <w:r w:rsidRPr="00C44387">
        <w:rPr>
          <w:rFonts w:ascii="Calibri" w:eastAsia="Times New Roman" w:hAnsi="Calibri" w:cs="Calibri"/>
          <w:color w:val="000000"/>
          <w:sz w:val="24"/>
          <w:szCs w:val="24"/>
        </w:rPr>
        <w:t xml:space="preserve">, or as otherwise permitted by CCPA. </w:t>
      </w:r>
      <w:r w:rsidR="00D03B7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26349F">
        <w:rPr>
          <w:rFonts w:ascii="Calibri" w:eastAsia="Times New Roman" w:hAnsi="Calibri" w:cs="Calibri"/>
          <w:color w:val="000000"/>
          <w:sz w:val="24"/>
          <w:szCs w:val="24"/>
        </w:rPr>
        <w:t>The Company</w:t>
      </w:r>
      <w:r w:rsidR="0026349F" w:rsidRPr="00C44387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C44387">
        <w:rPr>
          <w:rFonts w:ascii="Calibri" w:eastAsia="Times New Roman" w:hAnsi="Calibri" w:cs="Calibri"/>
          <w:color w:val="000000"/>
          <w:sz w:val="24"/>
          <w:szCs w:val="24"/>
        </w:rPr>
        <w:t>certifies that it understands and will comply with the restrictions set forth in this Section 1.6.</w:t>
      </w:r>
    </w:p>
    <w:p w14:paraId="604ACD44" w14:textId="62C5C41C" w:rsidR="00C44387" w:rsidRDefault="00C44387" w:rsidP="00DA10F6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C44387">
        <w:rPr>
          <w:rFonts w:ascii="Calibri" w:eastAsia="Times New Roman" w:hAnsi="Calibri" w:cs="Calibri"/>
          <w:color w:val="000000"/>
          <w:sz w:val="24"/>
          <w:szCs w:val="24"/>
        </w:rPr>
        <w:br/>
        <w:t xml:space="preserve">The terms used in the applicable provisions of the DPA shall be replaced as follows: </w:t>
      </w:r>
      <w:r w:rsidR="004309D2">
        <w:rPr>
          <w:rFonts w:ascii="Calibri" w:eastAsia="Times New Roman" w:hAnsi="Calibri" w:cs="Calibri"/>
          <w:color w:val="000000"/>
          <w:sz w:val="24"/>
          <w:szCs w:val="24"/>
        </w:rPr>
        <w:t>“</w:t>
      </w:r>
      <w:r w:rsidRPr="00C44387">
        <w:rPr>
          <w:rFonts w:ascii="Calibri" w:eastAsia="Times New Roman" w:hAnsi="Calibri" w:cs="Calibri"/>
          <w:color w:val="000000"/>
          <w:sz w:val="24"/>
          <w:szCs w:val="24"/>
        </w:rPr>
        <w:t>Personal Data</w:t>
      </w:r>
      <w:r w:rsidR="004309D2">
        <w:rPr>
          <w:rFonts w:ascii="Calibri" w:eastAsia="Times New Roman" w:hAnsi="Calibri" w:cs="Calibri"/>
          <w:color w:val="000000"/>
          <w:sz w:val="24"/>
          <w:szCs w:val="24"/>
        </w:rPr>
        <w:t>”</w:t>
      </w:r>
      <w:r w:rsidRPr="00C44387">
        <w:rPr>
          <w:rFonts w:ascii="Calibri" w:eastAsia="Times New Roman" w:hAnsi="Calibri" w:cs="Calibri"/>
          <w:color w:val="000000"/>
          <w:sz w:val="24"/>
          <w:szCs w:val="24"/>
        </w:rPr>
        <w:t xml:space="preserve"> shall mean </w:t>
      </w:r>
      <w:r w:rsidR="004309D2">
        <w:rPr>
          <w:rFonts w:ascii="Calibri" w:eastAsia="Times New Roman" w:hAnsi="Calibri" w:cs="Calibri"/>
          <w:color w:val="000000"/>
          <w:sz w:val="24"/>
          <w:szCs w:val="24"/>
        </w:rPr>
        <w:t>“</w:t>
      </w:r>
      <w:r w:rsidRPr="00C44387">
        <w:rPr>
          <w:rFonts w:ascii="Calibri" w:eastAsia="Times New Roman" w:hAnsi="Calibri" w:cs="Calibri"/>
          <w:color w:val="000000"/>
          <w:sz w:val="24"/>
          <w:szCs w:val="24"/>
        </w:rPr>
        <w:t>Personal Information</w:t>
      </w:r>
      <w:r w:rsidR="004309D2">
        <w:rPr>
          <w:rFonts w:ascii="Calibri" w:eastAsia="Times New Roman" w:hAnsi="Calibri" w:cs="Calibri"/>
          <w:color w:val="000000"/>
          <w:sz w:val="24"/>
          <w:szCs w:val="24"/>
        </w:rPr>
        <w:t>”</w:t>
      </w:r>
      <w:r w:rsidRPr="00C44387">
        <w:rPr>
          <w:rFonts w:ascii="Calibri" w:eastAsia="Times New Roman" w:hAnsi="Calibri" w:cs="Calibri"/>
          <w:color w:val="000000"/>
          <w:sz w:val="24"/>
          <w:szCs w:val="24"/>
        </w:rPr>
        <w:t xml:space="preserve">; </w:t>
      </w:r>
      <w:r w:rsidR="004309D2">
        <w:rPr>
          <w:rFonts w:ascii="Calibri" w:eastAsia="Times New Roman" w:hAnsi="Calibri" w:cs="Calibri"/>
          <w:color w:val="000000"/>
          <w:sz w:val="24"/>
          <w:szCs w:val="24"/>
        </w:rPr>
        <w:t>“</w:t>
      </w:r>
      <w:r w:rsidRPr="00C44387">
        <w:rPr>
          <w:rFonts w:ascii="Calibri" w:eastAsia="Times New Roman" w:hAnsi="Calibri" w:cs="Calibri"/>
          <w:color w:val="000000"/>
          <w:sz w:val="24"/>
          <w:szCs w:val="24"/>
        </w:rPr>
        <w:t>Controller</w:t>
      </w:r>
      <w:r w:rsidR="004309D2">
        <w:rPr>
          <w:rFonts w:ascii="Calibri" w:eastAsia="Times New Roman" w:hAnsi="Calibri" w:cs="Calibri"/>
          <w:color w:val="000000"/>
          <w:sz w:val="24"/>
          <w:szCs w:val="24"/>
        </w:rPr>
        <w:t>”</w:t>
      </w:r>
      <w:r w:rsidRPr="00C44387">
        <w:rPr>
          <w:rFonts w:ascii="Calibri" w:eastAsia="Times New Roman" w:hAnsi="Calibri" w:cs="Calibri"/>
          <w:color w:val="000000"/>
          <w:sz w:val="24"/>
          <w:szCs w:val="24"/>
        </w:rPr>
        <w:t xml:space="preserve"> shall mean </w:t>
      </w:r>
      <w:r w:rsidR="004309D2">
        <w:rPr>
          <w:rFonts w:ascii="Calibri" w:eastAsia="Times New Roman" w:hAnsi="Calibri" w:cs="Calibri"/>
          <w:color w:val="000000"/>
          <w:sz w:val="24"/>
          <w:szCs w:val="24"/>
        </w:rPr>
        <w:t>“</w:t>
      </w:r>
      <w:r w:rsidRPr="00C44387">
        <w:rPr>
          <w:rFonts w:ascii="Calibri" w:eastAsia="Times New Roman" w:hAnsi="Calibri" w:cs="Calibri"/>
          <w:color w:val="000000"/>
          <w:sz w:val="24"/>
          <w:szCs w:val="24"/>
        </w:rPr>
        <w:t>Business</w:t>
      </w:r>
      <w:r w:rsidR="004309D2">
        <w:rPr>
          <w:rFonts w:ascii="Calibri" w:eastAsia="Times New Roman" w:hAnsi="Calibri" w:cs="Calibri"/>
          <w:color w:val="000000"/>
          <w:sz w:val="24"/>
          <w:szCs w:val="24"/>
        </w:rPr>
        <w:t>”</w:t>
      </w:r>
      <w:r w:rsidRPr="00C44387">
        <w:rPr>
          <w:rFonts w:ascii="Calibri" w:eastAsia="Times New Roman" w:hAnsi="Calibri" w:cs="Calibri"/>
          <w:color w:val="000000"/>
          <w:sz w:val="24"/>
          <w:szCs w:val="24"/>
        </w:rPr>
        <w:t xml:space="preserve">; </w:t>
      </w:r>
      <w:r w:rsidR="004309D2">
        <w:rPr>
          <w:rFonts w:ascii="Calibri" w:eastAsia="Times New Roman" w:hAnsi="Calibri" w:cs="Calibri"/>
          <w:color w:val="000000"/>
          <w:sz w:val="24"/>
          <w:szCs w:val="24"/>
        </w:rPr>
        <w:t>“</w:t>
      </w:r>
      <w:r w:rsidRPr="00C44387">
        <w:rPr>
          <w:rFonts w:ascii="Calibri" w:eastAsia="Times New Roman" w:hAnsi="Calibri" w:cs="Calibri"/>
          <w:color w:val="000000"/>
          <w:sz w:val="24"/>
          <w:szCs w:val="24"/>
        </w:rPr>
        <w:t>Processor</w:t>
      </w:r>
      <w:r w:rsidR="004309D2">
        <w:rPr>
          <w:rFonts w:ascii="Calibri" w:eastAsia="Times New Roman" w:hAnsi="Calibri" w:cs="Calibri"/>
          <w:color w:val="000000"/>
          <w:sz w:val="24"/>
          <w:szCs w:val="24"/>
        </w:rPr>
        <w:t>”</w:t>
      </w:r>
      <w:r w:rsidRPr="00C44387">
        <w:rPr>
          <w:rFonts w:ascii="Calibri" w:eastAsia="Times New Roman" w:hAnsi="Calibri" w:cs="Calibri"/>
          <w:color w:val="000000"/>
          <w:sz w:val="24"/>
          <w:szCs w:val="24"/>
        </w:rPr>
        <w:t xml:space="preserve"> shall mean </w:t>
      </w:r>
      <w:r w:rsidR="004309D2">
        <w:rPr>
          <w:rFonts w:ascii="Calibri" w:eastAsia="Times New Roman" w:hAnsi="Calibri" w:cs="Calibri"/>
          <w:color w:val="000000"/>
          <w:sz w:val="24"/>
          <w:szCs w:val="24"/>
        </w:rPr>
        <w:t>“</w:t>
      </w:r>
      <w:r w:rsidRPr="00C44387">
        <w:rPr>
          <w:rFonts w:ascii="Calibri" w:eastAsia="Times New Roman" w:hAnsi="Calibri" w:cs="Calibri"/>
          <w:color w:val="000000"/>
          <w:sz w:val="24"/>
          <w:szCs w:val="24"/>
        </w:rPr>
        <w:t>Service Provider</w:t>
      </w:r>
      <w:r w:rsidR="004309D2">
        <w:rPr>
          <w:rFonts w:ascii="Calibri" w:eastAsia="Times New Roman" w:hAnsi="Calibri" w:cs="Calibri"/>
          <w:color w:val="000000"/>
          <w:sz w:val="24"/>
          <w:szCs w:val="24"/>
        </w:rPr>
        <w:t>”</w:t>
      </w:r>
      <w:r w:rsidRPr="00C44387">
        <w:rPr>
          <w:rFonts w:ascii="Calibri" w:eastAsia="Times New Roman" w:hAnsi="Calibri" w:cs="Calibri"/>
          <w:color w:val="000000"/>
          <w:sz w:val="24"/>
          <w:szCs w:val="24"/>
        </w:rPr>
        <w:t xml:space="preserve">; and </w:t>
      </w:r>
      <w:r w:rsidR="004309D2">
        <w:rPr>
          <w:rFonts w:ascii="Calibri" w:eastAsia="Times New Roman" w:hAnsi="Calibri" w:cs="Calibri"/>
          <w:color w:val="000000"/>
          <w:sz w:val="24"/>
          <w:szCs w:val="24"/>
        </w:rPr>
        <w:t>“</w:t>
      </w:r>
      <w:r w:rsidRPr="00C44387">
        <w:rPr>
          <w:rFonts w:ascii="Calibri" w:eastAsia="Times New Roman" w:hAnsi="Calibri" w:cs="Calibri"/>
          <w:color w:val="000000"/>
          <w:sz w:val="24"/>
          <w:szCs w:val="24"/>
        </w:rPr>
        <w:t>Data Subject</w:t>
      </w:r>
      <w:r w:rsidR="004309D2">
        <w:rPr>
          <w:rFonts w:ascii="Calibri" w:eastAsia="Times New Roman" w:hAnsi="Calibri" w:cs="Calibri"/>
          <w:color w:val="000000"/>
          <w:sz w:val="24"/>
          <w:szCs w:val="24"/>
        </w:rPr>
        <w:t>”</w:t>
      </w:r>
      <w:r w:rsidRPr="00C44387">
        <w:rPr>
          <w:rFonts w:ascii="Calibri" w:eastAsia="Times New Roman" w:hAnsi="Calibri" w:cs="Calibri"/>
          <w:color w:val="000000"/>
          <w:sz w:val="24"/>
          <w:szCs w:val="24"/>
        </w:rPr>
        <w:t xml:space="preserve"> shall mean </w:t>
      </w:r>
      <w:r w:rsidR="004309D2">
        <w:rPr>
          <w:rFonts w:ascii="Calibri" w:eastAsia="Times New Roman" w:hAnsi="Calibri" w:cs="Calibri"/>
          <w:color w:val="000000"/>
          <w:sz w:val="24"/>
          <w:szCs w:val="24"/>
        </w:rPr>
        <w:t>“</w:t>
      </w:r>
      <w:r w:rsidRPr="00C44387">
        <w:rPr>
          <w:rFonts w:ascii="Calibri" w:eastAsia="Times New Roman" w:hAnsi="Calibri" w:cs="Calibri"/>
          <w:color w:val="000000"/>
          <w:sz w:val="24"/>
          <w:szCs w:val="24"/>
        </w:rPr>
        <w:t>Consumer</w:t>
      </w:r>
      <w:r w:rsidR="004309D2">
        <w:rPr>
          <w:rFonts w:ascii="Calibri" w:eastAsia="Times New Roman" w:hAnsi="Calibri" w:cs="Calibri"/>
          <w:color w:val="000000"/>
          <w:sz w:val="24"/>
          <w:szCs w:val="24"/>
        </w:rPr>
        <w:t>”</w:t>
      </w:r>
      <w:r w:rsidRPr="00C44387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14:paraId="5801404F" w14:textId="77777777" w:rsidR="00B10332" w:rsidRDefault="00B10332" w:rsidP="00DA10F6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663CDAFD" w14:textId="0947D6CA" w:rsidR="0026349F" w:rsidRDefault="001351C9" w:rsidP="00DA10F6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South Africa: </w:t>
      </w:r>
    </w:p>
    <w:p w14:paraId="2407B43D" w14:textId="569A4C1E" w:rsidR="001351C9" w:rsidRDefault="001351C9" w:rsidP="00DA10F6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14:paraId="7867116F" w14:textId="1D3E58D0" w:rsidR="001351C9" w:rsidRDefault="001351C9" w:rsidP="00DA10F6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C44387">
        <w:rPr>
          <w:rFonts w:ascii="Calibri" w:eastAsia="Times New Roman" w:hAnsi="Calibri" w:cs="Calibri"/>
          <w:color w:val="000000"/>
          <w:sz w:val="24"/>
          <w:szCs w:val="24"/>
        </w:rPr>
        <w:t xml:space="preserve">The </w:t>
      </w:r>
      <w:r w:rsidR="00DA70B6">
        <w:rPr>
          <w:rFonts w:ascii="Calibri" w:eastAsia="Times New Roman" w:hAnsi="Calibri" w:cs="Calibri"/>
          <w:color w:val="000000"/>
          <w:sz w:val="24"/>
          <w:szCs w:val="24"/>
        </w:rPr>
        <w:t>Protection of Personal Information Act</w:t>
      </w:r>
      <w:r w:rsidRPr="00C44387">
        <w:rPr>
          <w:rFonts w:ascii="Calibri" w:eastAsia="Times New Roman" w:hAnsi="Calibri" w:cs="Calibri"/>
          <w:color w:val="000000"/>
          <w:sz w:val="24"/>
          <w:szCs w:val="24"/>
        </w:rPr>
        <w:t xml:space="preserve"> (</w:t>
      </w:r>
      <w:r>
        <w:rPr>
          <w:rFonts w:ascii="Calibri" w:eastAsia="Times New Roman" w:hAnsi="Calibri" w:cs="Calibri"/>
          <w:color w:val="000000"/>
          <w:sz w:val="24"/>
          <w:szCs w:val="24"/>
        </w:rPr>
        <w:t>“</w:t>
      </w:r>
      <w:r w:rsidR="00DA70B6">
        <w:rPr>
          <w:rFonts w:ascii="Calibri" w:eastAsia="Times New Roman" w:hAnsi="Calibri" w:cs="Calibri"/>
          <w:color w:val="000000"/>
          <w:sz w:val="24"/>
          <w:szCs w:val="24"/>
        </w:rPr>
        <w:t>POPIA</w:t>
      </w:r>
      <w:r>
        <w:rPr>
          <w:rFonts w:ascii="Calibri" w:eastAsia="Times New Roman" w:hAnsi="Calibri" w:cs="Calibri"/>
          <w:color w:val="000000"/>
          <w:sz w:val="24"/>
          <w:szCs w:val="24"/>
        </w:rPr>
        <w:t>”</w:t>
      </w:r>
      <w:r w:rsidRPr="00C44387">
        <w:rPr>
          <w:rFonts w:ascii="Calibri" w:eastAsia="Times New Roman" w:hAnsi="Calibri" w:cs="Calibri"/>
          <w:color w:val="000000"/>
          <w:sz w:val="24"/>
          <w:szCs w:val="24"/>
        </w:rPr>
        <w:t xml:space="preserve">).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C44387">
        <w:rPr>
          <w:rFonts w:ascii="Calibri" w:eastAsia="Times New Roman" w:hAnsi="Calibri" w:cs="Calibri"/>
          <w:color w:val="000000"/>
          <w:sz w:val="24"/>
          <w:szCs w:val="24"/>
        </w:rPr>
        <w:t xml:space="preserve">For the sake of clarity, </w:t>
      </w:r>
      <w:r>
        <w:rPr>
          <w:rFonts w:ascii="Calibri" w:eastAsia="Times New Roman" w:hAnsi="Calibri" w:cs="Calibri"/>
          <w:color w:val="000000"/>
          <w:sz w:val="24"/>
          <w:szCs w:val="24"/>
        </w:rPr>
        <w:t>the Company</w:t>
      </w:r>
      <w:r w:rsidRPr="00C44387">
        <w:rPr>
          <w:rFonts w:ascii="Calibri" w:eastAsia="Times New Roman" w:hAnsi="Calibri" w:cs="Calibri"/>
          <w:color w:val="000000"/>
          <w:sz w:val="24"/>
          <w:szCs w:val="24"/>
        </w:rPr>
        <w:t xml:space="preserve">'s obligations to </w:t>
      </w:r>
      <w:r>
        <w:rPr>
          <w:rFonts w:ascii="Calibri" w:eastAsia="Times New Roman" w:hAnsi="Calibri" w:cs="Calibri"/>
          <w:color w:val="000000"/>
          <w:sz w:val="24"/>
          <w:szCs w:val="24"/>
        </w:rPr>
        <w:t>Customer</w:t>
      </w:r>
      <w:r w:rsidRPr="00C44387">
        <w:rPr>
          <w:rFonts w:ascii="Calibri" w:eastAsia="Times New Roman" w:hAnsi="Calibri" w:cs="Calibri"/>
          <w:color w:val="000000"/>
          <w:sz w:val="24"/>
          <w:szCs w:val="24"/>
        </w:rPr>
        <w:t xml:space="preserve"> under the DPA are only those express obligations imposed by </w:t>
      </w:r>
      <w:r w:rsidR="00521E36">
        <w:rPr>
          <w:rFonts w:ascii="Calibri" w:eastAsia="Times New Roman" w:hAnsi="Calibri" w:cs="Calibri"/>
          <w:color w:val="000000"/>
          <w:sz w:val="24"/>
          <w:szCs w:val="24"/>
        </w:rPr>
        <w:t>POPIA</w:t>
      </w:r>
      <w:r w:rsidRPr="00C44387">
        <w:rPr>
          <w:rFonts w:ascii="Calibri" w:eastAsia="Times New Roman" w:hAnsi="Calibri" w:cs="Calibri"/>
          <w:color w:val="000000"/>
          <w:sz w:val="24"/>
          <w:szCs w:val="24"/>
        </w:rPr>
        <w:t xml:space="preserve"> on a</w:t>
      </w:r>
      <w:r w:rsidR="00521E36">
        <w:rPr>
          <w:rFonts w:ascii="Calibri" w:eastAsia="Times New Roman" w:hAnsi="Calibri" w:cs="Calibri"/>
          <w:color w:val="000000"/>
          <w:sz w:val="24"/>
          <w:szCs w:val="24"/>
        </w:rPr>
        <w:t xml:space="preserve">n Operator </w:t>
      </w:r>
      <w:r w:rsidRPr="00C44387">
        <w:rPr>
          <w:rFonts w:ascii="Calibri" w:eastAsia="Times New Roman" w:hAnsi="Calibri" w:cs="Calibri"/>
          <w:color w:val="000000"/>
          <w:sz w:val="24"/>
          <w:szCs w:val="24"/>
        </w:rPr>
        <w:t xml:space="preserve">for the benefit of a </w:t>
      </w:r>
      <w:r w:rsidR="00521E36">
        <w:rPr>
          <w:rFonts w:ascii="Calibri" w:eastAsia="Times New Roman" w:hAnsi="Calibri" w:cs="Calibri"/>
          <w:color w:val="000000"/>
          <w:sz w:val="24"/>
          <w:szCs w:val="24"/>
        </w:rPr>
        <w:t>Responsible Party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(each, as defined under </w:t>
      </w:r>
      <w:r w:rsidR="00B10332">
        <w:rPr>
          <w:rFonts w:ascii="Calibri" w:eastAsia="Times New Roman" w:hAnsi="Calibri" w:cs="Calibri"/>
          <w:color w:val="000000"/>
          <w:sz w:val="24"/>
          <w:szCs w:val="24"/>
        </w:rPr>
        <w:t>POPIA</w:t>
      </w:r>
      <w:r>
        <w:rPr>
          <w:rFonts w:ascii="Calibri" w:eastAsia="Times New Roman" w:hAnsi="Calibri" w:cs="Calibri"/>
          <w:color w:val="000000"/>
          <w:sz w:val="24"/>
          <w:szCs w:val="24"/>
        </w:rPr>
        <w:t>)</w:t>
      </w:r>
      <w:r w:rsidR="00521E36">
        <w:rPr>
          <w:rFonts w:ascii="Calibri" w:eastAsia="Times New Roman" w:hAnsi="Calibri" w:cs="Calibri"/>
          <w:color w:val="000000"/>
          <w:sz w:val="24"/>
          <w:szCs w:val="24"/>
        </w:rPr>
        <w:t xml:space="preserve">. </w:t>
      </w:r>
      <w:r w:rsidR="005F32A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521E36">
        <w:rPr>
          <w:rFonts w:ascii="Calibri" w:eastAsia="Times New Roman" w:hAnsi="Calibri" w:cs="Calibri"/>
          <w:color w:val="000000"/>
          <w:sz w:val="24"/>
          <w:szCs w:val="24"/>
        </w:rPr>
        <w:t xml:space="preserve">Pursuant to the Company’s obligations under POPIA, </w:t>
      </w:r>
      <w:r w:rsidR="00CB76AF">
        <w:rPr>
          <w:rFonts w:ascii="Calibri" w:eastAsia="Times New Roman" w:hAnsi="Calibri" w:cs="Calibri"/>
          <w:color w:val="000000"/>
          <w:sz w:val="24"/>
          <w:szCs w:val="24"/>
        </w:rPr>
        <w:t xml:space="preserve">Section 9.1 of the DPA hereby is deleted in its </w:t>
      </w:r>
      <w:r w:rsidR="00B10332">
        <w:rPr>
          <w:rFonts w:ascii="Calibri" w:eastAsia="Times New Roman" w:hAnsi="Calibri" w:cs="Calibri"/>
          <w:color w:val="000000"/>
          <w:sz w:val="24"/>
          <w:szCs w:val="24"/>
        </w:rPr>
        <w:t>entirety</w:t>
      </w:r>
      <w:r w:rsidR="00CB76AF">
        <w:rPr>
          <w:rFonts w:ascii="Calibri" w:eastAsia="Times New Roman" w:hAnsi="Calibri" w:cs="Calibri"/>
          <w:color w:val="000000"/>
          <w:sz w:val="24"/>
          <w:szCs w:val="24"/>
        </w:rPr>
        <w:t xml:space="preserve"> and replaced with the following in lieu thereof</w:t>
      </w:r>
      <w:r w:rsidRPr="00C44387">
        <w:rPr>
          <w:rFonts w:ascii="Calibri" w:eastAsia="Times New Roman" w:hAnsi="Calibri" w:cs="Calibri"/>
          <w:color w:val="000000"/>
          <w:sz w:val="24"/>
          <w:szCs w:val="24"/>
        </w:rPr>
        <w:t>:</w:t>
      </w:r>
    </w:p>
    <w:p w14:paraId="5933203F" w14:textId="19690182" w:rsidR="00CB76AF" w:rsidRDefault="00CB76AF" w:rsidP="00DA10F6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6C6B8BED" w14:textId="71BF915C" w:rsidR="00CB76AF" w:rsidRDefault="00CB76AF" w:rsidP="00071BE9">
      <w:pPr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“</w:t>
      </w:r>
      <w:r w:rsidRPr="00CB76AF">
        <w:rPr>
          <w:rFonts w:ascii="Calibri" w:eastAsia="Times New Roman" w:hAnsi="Calibri" w:cs="Calibri"/>
          <w:color w:val="000000"/>
          <w:sz w:val="24"/>
          <w:szCs w:val="24"/>
        </w:rPr>
        <w:t xml:space="preserve">The Company will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immediately </w:t>
      </w:r>
      <w:r w:rsidRPr="00CB76AF">
        <w:rPr>
          <w:rFonts w:ascii="Calibri" w:eastAsia="Times New Roman" w:hAnsi="Calibri" w:cs="Calibri"/>
          <w:color w:val="000000"/>
          <w:sz w:val="24"/>
          <w:szCs w:val="24"/>
        </w:rPr>
        <w:t xml:space="preserve">notify Customer after becoming aware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of </w:t>
      </w:r>
      <w:r w:rsidRPr="00CB76AF">
        <w:rPr>
          <w:rFonts w:ascii="Calibri" w:eastAsia="Times New Roman" w:hAnsi="Calibri" w:cs="Calibri"/>
          <w:color w:val="000000"/>
          <w:sz w:val="24"/>
          <w:szCs w:val="24"/>
        </w:rPr>
        <w:t xml:space="preserve">reasonable grounds to believe that the </w:t>
      </w:r>
      <w:r>
        <w:rPr>
          <w:rFonts w:ascii="Calibri" w:eastAsia="Times New Roman" w:hAnsi="Calibri" w:cs="Calibri"/>
          <w:color w:val="000000"/>
          <w:sz w:val="24"/>
          <w:szCs w:val="24"/>
        </w:rPr>
        <w:t>P</w:t>
      </w:r>
      <w:r w:rsidRPr="00CB76AF">
        <w:rPr>
          <w:rFonts w:ascii="Calibri" w:eastAsia="Times New Roman" w:hAnsi="Calibri" w:cs="Calibri"/>
          <w:color w:val="000000"/>
          <w:sz w:val="24"/>
          <w:szCs w:val="24"/>
        </w:rPr>
        <w:t xml:space="preserve">ersonal </w:t>
      </w:r>
      <w:r>
        <w:rPr>
          <w:rFonts w:ascii="Calibri" w:eastAsia="Times New Roman" w:hAnsi="Calibri" w:cs="Calibri"/>
          <w:color w:val="000000"/>
          <w:sz w:val="24"/>
          <w:szCs w:val="24"/>
        </w:rPr>
        <w:t>I</w:t>
      </w:r>
      <w:r w:rsidRPr="00CB76AF">
        <w:rPr>
          <w:rFonts w:ascii="Calibri" w:eastAsia="Times New Roman" w:hAnsi="Calibri" w:cs="Calibri"/>
          <w:color w:val="000000"/>
          <w:sz w:val="24"/>
          <w:szCs w:val="24"/>
        </w:rPr>
        <w:t xml:space="preserve">nformation of a </w:t>
      </w:r>
      <w:r>
        <w:rPr>
          <w:rFonts w:ascii="Calibri" w:eastAsia="Times New Roman" w:hAnsi="Calibri" w:cs="Calibri"/>
          <w:color w:val="000000"/>
          <w:sz w:val="24"/>
          <w:szCs w:val="24"/>
        </w:rPr>
        <w:t>D</w:t>
      </w:r>
      <w:r w:rsidRPr="00CB76AF">
        <w:rPr>
          <w:rFonts w:ascii="Calibri" w:eastAsia="Times New Roman" w:hAnsi="Calibri" w:cs="Calibri"/>
          <w:color w:val="000000"/>
          <w:sz w:val="24"/>
          <w:szCs w:val="24"/>
        </w:rPr>
        <w:t xml:space="preserve">ata </w:t>
      </w:r>
      <w:r>
        <w:rPr>
          <w:rFonts w:ascii="Calibri" w:eastAsia="Times New Roman" w:hAnsi="Calibri" w:cs="Calibri"/>
          <w:color w:val="000000"/>
          <w:sz w:val="24"/>
          <w:szCs w:val="24"/>
        </w:rPr>
        <w:t>S</w:t>
      </w:r>
      <w:r w:rsidRPr="00CB76AF">
        <w:rPr>
          <w:rFonts w:ascii="Calibri" w:eastAsia="Times New Roman" w:hAnsi="Calibri" w:cs="Calibri"/>
          <w:color w:val="000000"/>
          <w:sz w:val="24"/>
          <w:szCs w:val="24"/>
        </w:rPr>
        <w:t xml:space="preserve">ubject has been accessed or acquired by any unauthorised </w:t>
      </w:r>
      <w:r w:rsidR="00B10332">
        <w:rPr>
          <w:rFonts w:ascii="Calibri" w:eastAsia="Times New Roman" w:hAnsi="Calibri" w:cs="Calibri"/>
          <w:color w:val="000000"/>
          <w:sz w:val="24"/>
          <w:szCs w:val="24"/>
        </w:rPr>
        <w:t>P</w:t>
      </w:r>
      <w:r w:rsidRPr="00CB76AF">
        <w:rPr>
          <w:rFonts w:ascii="Calibri" w:eastAsia="Times New Roman" w:hAnsi="Calibri" w:cs="Calibri"/>
          <w:color w:val="000000"/>
          <w:sz w:val="24"/>
          <w:szCs w:val="24"/>
        </w:rPr>
        <w:t>erson</w:t>
      </w:r>
      <w:r w:rsidR="00B10332">
        <w:rPr>
          <w:rFonts w:ascii="Calibri" w:eastAsia="Times New Roman" w:hAnsi="Calibri" w:cs="Calibri"/>
          <w:color w:val="000000"/>
          <w:sz w:val="24"/>
          <w:szCs w:val="24"/>
        </w:rPr>
        <w:t xml:space="preserve"> (as defined under POPIA)</w:t>
      </w:r>
      <w:r w:rsidRPr="00CB76AF">
        <w:rPr>
          <w:rFonts w:ascii="Calibri" w:eastAsia="Times New Roman" w:hAnsi="Calibri" w:cs="Calibri"/>
          <w:color w:val="000000"/>
          <w:sz w:val="24"/>
          <w:szCs w:val="24"/>
        </w:rPr>
        <w:t>.</w:t>
      </w:r>
      <w:r>
        <w:rPr>
          <w:rFonts w:ascii="Calibri" w:eastAsia="Times New Roman" w:hAnsi="Calibri" w:cs="Calibri"/>
          <w:color w:val="000000"/>
          <w:sz w:val="24"/>
          <w:szCs w:val="24"/>
        </w:rPr>
        <w:t>”</w:t>
      </w:r>
    </w:p>
    <w:p w14:paraId="3D7411D5" w14:textId="28DCE389" w:rsidR="00CB76AF" w:rsidRDefault="00CB76AF" w:rsidP="00DA10F6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3D11B95D" w14:textId="09BFA5C1" w:rsidR="00CB76AF" w:rsidRDefault="00CB76AF" w:rsidP="00DA10F6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C44387">
        <w:rPr>
          <w:rFonts w:ascii="Calibri" w:eastAsia="Times New Roman" w:hAnsi="Calibri" w:cs="Calibri"/>
          <w:color w:val="000000"/>
          <w:sz w:val="24"/>
          <w:szCs w:val="24"/>
        </w:rPr>
        <w:t xml:space="preserve">The terms used in the applicable provisions of the DPA shall be replaced as follows: </w:t>
      </w:r>
      <w:r>
        <w:rPr>
          <w:rFonts w:ascii="Calibri" w:eastAsia="Times New Roman" w:hAnsi="Calibri" w:cs="Calibri"/>
          <w:color w:val="000000"/>
          <w:sz w:val="24"/>
          <w:szCs w:val="24"/>
        </w:rPr>
        <w:t>“</w:t>
      </w:r>
      <w:r w:rsidRPr="00C44387">
        <w:rPr>
          <w:rFonts w:ascii="Calibri" w:eastAsia="Times New Roman" w:hAnsi="Calibri" w:cs="Calibri"/>
          <w:color w:val="000000"/>
          <w:sz w:val="24"/>
          <w:szCs w:val="24"/>
        </w:rPr>
        <w:t>Personal Data</w:t>
      </w:r>
      <w:r>
        <w:rPr>
          <w:rFonts w:ascii="Calibri" w:eastAsia="Times New Roman" w:hAnsi="Calibri" w:cs="Calibri"/>
          <w:color w:val="000000"/>
          <w:sz w:val="24"/>
          <w:szCs w:val="24"/>
        </w:rPr>
        <w:t>”</w:t>
      </w:r>
      <w:r w:rsidRPr="00C44387">
        <w:rPr>
          <w:rFonts w:ascii="Calibri" w:eastAsia="Times New Roman" w:hAnsi="Calibri" w:cs="Calibri"/>
          <w:color w:val="000000"/>
          <w:sz w:val="24"/>
          <w:szCs w:val="24"/>
        </w:rPr>
        <w:t xml:space="preserve"> shall mean </w:t>
      </w:r>
      <w:r>
        <w:rPr>
          <w:rFonts w:ascii="Calibri" w:eastAsia="Times New Roman" w:hAnsi="Calibri" w:cs="Calibri"/>
          <w:color w:val="000000"/>
          <w:sz w:val="24"/>
          <w:szCs w:val="24"/>
        </w:rPr>
        <w:t>“</w:t>
      </w:r>
      <w:r w:rsidRPr="00C44387">
        <w:rPr>
          <w:rFonts w:ascii="Calibri" w:eastAsia="Times New Roman" w:hAnsi="Calibri" w:cs="Calibri"/>
          <w:color w:val="000000"/>
          <w:sz w:val="24"/>
          <w:szCs w:val="24"/>
        </w:rPr>
        <w:t>Personal Information</w:t>
      </w:r>
      <w:r>
        <w:rPr>
          <w:rFonts w:ascii="Calibri" w:eastAsia="Times New Roman" w:hAnsi="Calibri" w:cs="Calibri"/>
          <w:color w:val="000000"/>
          <w:sz w:val="24"/>
          <w:szCs w:val="24"/>
        </w:rPr>
        <w:t>”</w:t>
      </w:r>
      <w:r w:rsidRPr="00C44387">
        <w:rPr>
          <w:rFonts w:ascii="Calibri" w:eastAsia="Times New Roman" w:hAnsi="Calibri" w:cs="Calibri"/>
          <w:color w:val="000000"/>
          <w:sz w:val="24"/>
          <w:szCs w:val="24"/>
        </w:rPr>
        <w:t xml:space="preserve">; </w:t>
      </w:r>
      <w:r>
        <w:rPr>
          <w:rFonts w:ascii="Calibri" w:eastAsia="Times New Roman" w:hAnsi="Calibri" w:cs="Calibri"/>
          <w:color w:val="000000"/>
          <w:sz w:val="24"/>
          <w:szCs w:val="24"/>
        </w:rPr>
        <w:t>“</w:t>
      </w:r>
      <w:r w:rsidRPr="00C44387">
        <w:rPr>
          <w:rFonts w:ascii="Calibri" w:eastAsia="Times New Roman" w:hAnsi="Calibri" w:cs="Calibri"/>
          <w:color w:val="000000"/>
          <w:sz w:val="24"/>
          <w:szCs w:val="24"/>
        </w:rPr>
        <w:t>Controller</w:t>
      </w:r>
      <w:r>
        <w:rPr>
          <w:rFonts w:ascii="Calibri" w:eastAsia="Times New Roman" w:hAnsi="Calibri" w:cs="Calibri"/>
          <w:color w:val="000000"/>
          <w:sz w:val="24"/>
          <w:szCs w:val="24"/>
        </w:rPr>
        <w:t>”</w:t>
      </w:r>
      <w:r w:rsidRPr="00C44387">
        <w:rPr>
          <w:rFonts w:ascii="Calibri" w:eastAsia="Times New Roman" w:hAnsi="Calibri" w:cs="Calibri"/>
          <w:color w:val="000000"/>
          <w:sz w:val="24"/>
          <w:szCs w:val="24"/>
        </w:rPr>
        <w:t xml:space="preserve"> shall mean </w:t>
      </w:r>
      <w:r>
        <w:rPr>
          <w:rFonts w:ascii="Calibri" w:eastAsia="Times New Roman" w:hAnsi="Calibri" w:cs="Calibri"/>
          <w:color w:val="000000"/>
          <w:sz w:val="24"/>
          <w:szCs w:val="24"/>
        </w:rPr>
        <w:t>“Responsible Party”</w:t>
      </w:r>
      <w:r w:rsidRPr="00C44387">
        <w:rPr>
          <w:rFonts w:ascii="Calibri" w:eastAsia="Times New Roman" w:hAnsi="Calibri" w:cs="Calibri"/>
          <w:color w:val="000000"/>
          <w:sz w:val="24"/>
          <w:szCs w:val="24"/>
        </w:rPr>
        <w:t>;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and</w:t>
      </w:r>
      <w:r w:rsidRPr="00C44387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</w:rPr>
        <w:t>“</w:t>
      </w:r>
      <w:r w:rsidRPr="00C44387">
        <w:rPr>
          <w:rFonts w:ascii="Calibri" w:eastAsia="Times New Roman" w:hAnsi="Calibri" w:cs="Calibri"/>
          <w:color w:val="000000"/>
          <w:sz w:val="24"/>
          <w:szCs w:val="24"/>
        </w:rPr>
        <w:t>Processor</w:t>
      </w:r>
      <w:r>
        <w:rPr>
          <w:rFonts w:ascii="Calibri" w:eastAsia="Times New Roman" w:hAnsi="Calibri" w:cs="Calibri"/>
          <w:color w:val="000000"/>
          <w:sz w:val="24"/>
          <w:szCs w:val="24"/>
        </w:rPr>
        <w:t>”</w:t>
      </w:r>
      <w:r w:rsidRPr="00C44387">
        <w:rPr>
          <w:rFonts w:ascii="Calibri" w:eastAsia="Times New Roman" w:hAnsi="Calibri" w:cs="Calibri"/>
          <w:color w:val="000000"/>
          <w:sz w:val="24"/>
          <w:szCs w:val="24"/>
        </w:rPr>
        <w:t xml:space="preserve"> shall mean </w:t>
      </w:r>
      <w:r>
        <w:rPr>
          <w:rFonts w:ascii="Calibri" w:eastAsia="Times New Roman" w:hAnsi="Calibri" w:cs="Calibri"/>
          <w:color w:val="000000"/>
          <w:sz w:val="24"/>
          <w:szCs w:val="24"/>
        </w:rPr>
        <w:t>“Operator</w:t>
      </w:r>
      <w:r w:rsidRPr="00C44387">
        <w:rPr>
          <w:rFonts w:ascii="Calibri" w:eastAsia="Times New Roman" w:hAnsi="Calibri" w:cs="Calibri"/>
          <w:color w:val="000000"/>
          <w:sz w:val="24"/>
          <w:szCs w:val="24"/>
        </w:rPr>
        <w:t>.</w:t>
      </w:r>
      <w:r>
        <w:rPr>
          <w:rFonts w:ascii="Calibri" w:eastAsia="Times New Roman" w:hAnsi="Calibri" w:cs="Calibri"/>
          <w:color w:val="000000"/>
          <w:sz w:val="24"/>
          <w:szCs w:val="24"/>
        </w:rPr>
        <w:t>”</w:t>
      </w:r>
    </w:p>
    <w:p w14:paraId="1846A1AD" w14:textId="68B5250A" w:rsidR="00F711BC" w:rsidRDefault="00F711BC" w:rsidP="00DA10F6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085ADD82" w14:textId="25BBBA52" w:rsidR="00F711BC" w:rsidRPr="00DC1707" w:rsidRDefault="00F711BC" w:rsidP="00DA10F6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DC1707">
        <w:rPr>
          <w:rFonts w:ascii="Calibri" w:eastAsia="Times New Roman" w:hAnsi="Calibri" w:cs="Calibri"/>
          <w:b/>
          <w:color w:val="000000"/>
          <w:sz w:val="24"/>
          <w:szCs w:val="24"/>
        </w:rPr>
        <w:t>Russian Federation</w:t>
      </w:r>
    </w:p>
    <w:p w14:paraId="2DE793B0" w14:textId="28198DBF" w:rsidR="00DC1707" w:rsidRDefault="00DC1707" w:rsidP="00DA10F6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775FA4CF" w14:textId="48AE4E16" w:rsidR="00DC1707" w:rsidRDefault="00DC1707" w:rsidP="00DA10F6">
      <w:pPr>
        <w:spacing w:after="0" w:line="240" w:lineRule="auto"/>
        <w:jc w:val="both"/>
        <w:rPr>
          <w:rFonts w:ascii="Calibri" w:eastAsia="Times New Roman" w:hAnsi="Calibri" w:cs="Calibri"/>
          <w:bCs/>
          <w:color w:val="000000"/>
          <w:sz w:val="24"/>
          <w:szCs w:val="24"/>
        </w:rPr>
      </w:pPr>
      <w:r w:rsidRPr="00DC1707">
        <w:rPr>
          <w:rFonts w:ascii="Calibri" w:eastAsia="Times New Roman" w:hAnsi="Calibri" w:cs="Calibri"/>
          <w:bCs/>
          <w:color w:val="000000"/>
          <w:sz w:val="24"/>
          <w:szCs w:val="24"/>
        </w:rPr>
        <w:t>Federal Law dated July 27, 2006 No. 152-FZ “On Personal Data”</w:t>
      </w:r>
      <w:r w:rsidR="00BD549D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and secondary legislation promulgated hereunder</w:t>
      </w:r>
      <w:r w:rsidR="000779B0">
        <w:rPr>
          <w:rFonts w:ascii="Calibri" w:eastAsia="Times New Roman" w:hAnsi="Calibri" w:cs="Calibri"/>
          <w:bCs/>
          <w:color w:val="000000"/>
          <w:sz w:val="24"/>
          <w:szCs w:val="24"/>
        </w:rPr>
        <w:t>, as amended</w:t>
      </w:r>
      <w:r w:rsidR="00BD549D">
        <w:rPr>
          <w:rFonts w:ascii="Calibri" w:eastAsia="Times New Roman" w:hAnsi="Calibri" w:cs="Calibri"/>
          <w:bCs/>
          <w:color w:val="000000"/>
          <w:sz w:val="24"/>
          <w:szCs w:val="24"/>
        </w:rPr>
        <w:t>.</w:t>
      </w:r>
    </w:p>
    <w:p w14:paraId="75ECE408" w14:textId="77777777" w:rsidR="000779B0" w:rsidRPr="00DC1707" w:rsidRDefault="000779B0" w:rsidP="00DA10F6">
      <w:pPr>
        <w:spacing w:after="0" w:line="240" w:lineRule="auto"/>
        <w:jc w:val="both"/>
        <w:rPr>
          <w:rFonts w:ascii="Calibri" w:eastAsia="Times New Roman" w:hAnsi="Calibri" w:cs="Calibri"/>
          <w:bCs/>
          <w:color w:val="000000"/>
          <w:sz w:val="24"/>
          <w:szCs w:val="24"/>
        </w:rPr>
      </w:pPr>
    </w:p>
    <w:p w14:paraId="1BF5029E" w14:textId="77777777" w:rsidR="000779B0" w:rsidRDefault="000779B0" w:rsidP="000779B0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Ukraine: </w:t>
      </w:r>
    </w:p>
    <w:p w14:paraId="301D42E9" w14:textId="77777777" w:rsidR="000779B0" w:rsidRPr="00056015" w:rsidRDefault="000779B0" w:rsidP="000779B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59962BFE" w14:textId="334CA2C0" w:rsidR="001351C9" w:rsidRDefault="000779B0" w:rsidP="000779B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56015">
        <w:rPr>
          <w:rFonts w:ascii="Calibri" w:eastAsia="Times New Roman" w:hAnsi="Calibri" w:cs="Calibri"/>
          <w:color w:val="000000"/>
          <w:sz w:val="24"/>
          <w:szCs w:val="24"/>
        </w:rPr>
        <w:t>The Law of Ukraine “On Personal Data Protection”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No. </w:t>
      </w:r>
      <w:r w:rsidRPr="00056015">
        <w:rPr>
          <w:rFonts w:ascii="Calibri" w:eastAsia="Times New Roman" w:hAnsi="Calibri" w:cs="Calibri"/>
          <w:color w:val="000000"/>
          <w:sz w:val="24"/>
          <w:szCs w:val="24"/>
        </w:rPr>
        <w:t>2297-VI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of 01 June 2010, as amended.</w:t>
      </w:r>
    </w:p>
    <w:p w14:paraId="1E0C81AF" w14:textId="60D7D98F" w:rsidR="00FF60DF" w:rsidRDefault="00FF60DF" w:rsidP="000779B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53C22BA0" w14:textId="7C46ABF2" w:rsidR="00FF60DF" w:rsidRDefault="00FF60DF" w:rsidP="00FF60DF">
      <w:pPr>
        <w:spacing w:after="0" w:line="240" w:lineRule="auto"/>
        <w:ind w:left="720" w:hanging="720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Taiwan: </w:t>
      </w:r>
    </w:p>
    <w:p w14:paraId="3E3F618B" w14:textId="208DEA70" w:rsidR="00FF60DF" w:rsidRDefault="00FF60DF" w:rsidP="00FF60DF">
      <w:pPr>
        <w:spacing w:after="0" w:line="240" w:lineRule="auto"/>
        <w:ind w:left="720" w:hanging="720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14:paraId="7F679576" w14:textId="423C0994" w:rsidR="00FF60DF" w:rsidRPr="00055DA6" w:rsidRDefault="00055DA6" w:rsidP="00055DA6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55DA6">
        <w:rPr>
          <w:rFonts w:ascii="Calibri" w:eastAsia="Times New Roman" w:hAnsi="Calibri" w:cs="Calibri"/>
          <w:color w:val="000000"/>
          <w:sz w:val="24"/>
          <w:szCs w:val="24"/>
        </w:rPr>
        <w:t>Taiwan Personal Data Protection Act</w:t>
      </w:r>
      <w:r w:rsidR="00E133B5">
        <w:rPr>
          <w:rFonts w:ascii="Calibri" w:eastAsia="Times New Roman" w:hAnsi="Calibri" w:cs="Calibri"/>
          <w:color w:val="000000"/>
          <w:sz w:val="24"/>
          <w:szCs w:val="24"/>
        </w:rPr>
        <w:t>,</w:t>
      </w:r>
      <w:r w:rsidRPr="00055DA6">
        <w:rPr>
          <w:rFonts w:ascii="Calibri" w:eastAsia="Times New Roman" w:hAnsi="Calibri" w:cs="Calibri"/>
          <w:color w:val="000000"/>
          <w:sz w:val="24"/>
          <w:szCs w:val="24"/>
        </w:rPr>
        <w:t xml:space="preserve"> as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055DA6">
        <w:rPr>
          <w:rFonts w:ascii="Calibri" w:eastAsia="Times New Roman" w:hAnsi="Calibri" w:cs="Calibri"/>
          <w:color w:val="000000"/>
          <w:sz w:val="24"/>
          <w:szCs w:val="24"/>
        </w:rPr>
        <w:t>amended on December 30, 2015</w:t>
      </w:r>
      <w:r w:rsidR="00E133B5">
        <w:rPr>
          <w:rFonts w:ascii="Calibri" w:eastAsia="Times New Roman" w:hAnsi="Calibri" w:cs="Calibri"/>
          <w:color w:val="000000"/>
          <w:sz w:val="24"/>
          <w:szCs w:val="24"/>
        </w:rPr>
        <w:t>,</w:t>
      </w:r>
      <w:r w:rsidRPr="00055DA6">
        <w:rPr>
          <w:rFonts w:ascii="Calibri" w:eastAsia="Times New Roman" w:hAnsi="Calibri" w:cs="Calibri"/>
          <w:color w:val="000000"/>
          <w:sz w:val="24"/>
          <w:szCs w:val="24"/>
        </w:rPr>
        <w:t xml:space="preserve"> and the Enforcement Rules of the Personal Data Protection Act</w:t>
      </w:r>
      <w:r w:rsidR="00E133B5">
        <w:rPr>
          <w:rFonts w:ascii="Calibri" w:eastAsia="Times New Roman" w:hAnsi="Calibri" w:cs="Calibri"/>
          <w:color w:val="000000"/>
          <w:sz w:val="24"/>
          <w:szCs w:val="24"/>
        </w:rPr>
        <w:t>,</w:t>
      </w:r>
      <w:r w:rsidRPr="00055DA6">
        <w:rPr>
          <w:rFonts w:ascii="Calibri" w:eastAsia="Times New Roman" w:hAnsi="Calibri" w:cs="Calibri"/>
          <w:color w:val="000000"/>
          <w:sz w:val="24"/>
          <w:szCs w:val="24"/>
        </w:rPr>
        <w:t xml:space="preserve"> as amended on March 2, 2016</w:t>
      </w:r>
      <w:r w:rsidR="00E133B5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14:paraId="2FA39F79" w14:textId="3FF768D0" w:rsidR="000779B0" w:rsidRDefault="000779B0" w:rsidP="000779B0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14:paraId="7C36F635" w14:textId="77777777" w:rsidR="002B0C89" w:rsidRPr="002B0C89" w:rsidRDefault="002B0C89" w:rsidP="002B0C89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2B0C89">
        <w:rPr>
          <w:rFonts w:ascii="Calibri" w:eastAsia="Times New Roman" w:hAnsi="Calibri" w:cs="Calibri" w:hint="eastAsia"/>
          <w:b/>
          <w:bCs/>
          <w:color w:val="000000"/>
          <w:sz w:val="24"/>
          <w:szCs w:val="24"/>
        </w:rPr>
        <w:t>J</w:t>
      </w:r>
      <w:r w:rsidRPr="002B0C89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apan:</w:t>
      </w:r>
    </w:p>
    <w:p w14:paraId="63904677" w14:textId="77777777" w:rsidR="002B0C89" w:rsidRPr="002B0C89" w:rsidRDefault="002B0C89" w:rsidP="002B0C89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14:paraId="30EC1CC5" w14:textId="70A591F8" w:rsidR="002B0C89" w:rsidRPr="002B0C89" w:rsidRDefault="002B0C89" w:rsidP="002B0C89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2B0C89">
        <w:rPr>
          <w:rFonts w:ascii="Calibri" w:eastAsia="Times New Roman" w:hAnsi="Calibri" w:cs="Calibri"/>
          <w:color w:val="000000"/>
          <w:sz w:val="24"/>
          <w:szCs w:val="24"/>
        </w:rPr>
        <w:t xml:space="preserve">The Act on the Protection of Personal Information (Act No. 57 of 2003) </w:t>
      </w:r>
      <w:r w:rsidR="005A55CD">
        <w:rPr>
          <w:rFonts w:ascii="Calibri" w:eastAsia="Times New Roman" w:hAnsi="Calibri" w:cs="Calibri"/>
          <w:color w:val="000000"/>
          <w:sz w:val="24"/>
          <w:szCs w:val="24"/>
        </w:rPr>
        <w:t>of</w:t>
      </w:r>
      <w:r w:rsidRPr="002B0C89">
        <w:rPr>
          <w:rFonts w:ascii="Calibri" w:eastAsia="Times New Roman" w:hAnsi="Calibri" w:cs="Calibri"/>
          <w:color w:val="000000"/>
          <w:sz w:val="24"/>
          <w:szCs w:val="24"/>
        </w:rPr>
        <w:t xml:space="preserve"> Japan, as amended.</w:t>
      </w:r>
    </w:p>
    <w:p w14:paraId="117CCFA7" w14:textId="77777777" w:rsidR="002B0C89" w:rsidRDefault="002B0C89" w:rsidP="000779B0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14:paraId="30B1832B" w14:textId="6CA03821" w:rsidR="00C44387" w:rsidRPr="00C44387" w:rsidRDefault="00C44387" w:rsidP="00DA10F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C4438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Appendix on Additional Safeguards to EU Standard Contractual Clauses (EU SCCs)</w:t>
      </w:r>
    </w:p>
    <w:p w14:paraId="2501DDD1" w14:textId="3788DD1E" w:rsidR="00C44387" w:rsidRPr="00C44387" w:rsidRDefault="00C44387" w:rsidP="00DA10F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C44387">
        <w:rPr>
          <w:rFonts w:ascii="Calibri" w:eastAsia="Times New Roman" w:hAnsi="Calibri" w:cs="Calibri"/>
          <w:color w:val="000000"/>
          <w:sz w:val="24"/>
          <w:szCs w:val="24"/>
        </w:rPr>
        <w:t>In accordance with the July 16, 2020 decision of the Court of Justice of the European Union (CJEU) in Case C-311/18 </w:t>
      </w:r>
      <w:r w:rsidRPr="00C44387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Data Protection Commissioner v. Facebook Ireland Limited and Maximillian Schrems</w:t>
      </w:r>
      <w:r w:rsidRPr="00C44387">
        <w:rPr>
          <w:rFonts w:ascii="Calibri" w:eastAsia="Times New Roman" w:hAnsi="Calibri" w:cs="Calibri"/>
          <w:color w:val="000000"/>
          <w:sz w:val="24"/>
          <w:szCs w:val="24"/>
        </w:rPr>
        <w:t xml:space="preserve">, and without prejudice to any provisions of the DPA, </w:t>
      </w:r>
      <w:r w:rsidR="0026349F">
        <w:rPr>
          <w:rFonts w:ascii="Calibri" w:eastAsia="Times New Roman" w:hAnsi="Calibri" w:cs="Calibri"/>
          <w:color w:val="000000"/>
          <w:sz w:val="24"/>
          <w:szCs w:val="24"/>
        </w:rPr>
        <w:t>the Company</w:t>
      </w:r>
      <w:r w:rsidR="0026349F" w:rsidRPr="00C44387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C44387">
        <w:rPr>
          <w:rFonts w:ascii="Calibri" w:eastAsia="Times New Roman" w:hAnsi="Calibri" w:cs="Calibri"/>
          <w:color w:val="000000"/>
          <w:sz w:val="24"/>
          <w:szCs w:val="24"/>
        </w:rPr>
        <w:t xml:space="preserve">will undertake </w:t>
      </w:r>
      <w:r w:rsidR="003A7E6A">
        <w:rPr>
          <w:rFonts w:ascii="Calibri" w:eastAsia="Times New Roman" w:hAnsi="Calibri" w:cs="Calibri"/>
          <w:color w:val="000000"/>
          <w:sz w:val="24"/>
          <w:szCs w:val="24"/>
        </w:rPr>
        <w:t xml:space="preserve">commercially reasonable </w:t>
      </w:r>
      <w:r w:rsidRPr="00C44387">
        <w:rPr>
          <w:rFonts w:ascii="Calibri" w:eastAsia="Times New Roman" w:hAnsi="Calibri" w:cs="Calibri"/>
          <w:color w:val="000000"/>
          <w:sz w:val="24"/>
          <w:szCs w:val="24"/>
        </w:rPr>
        <w:t>additional safeguards</w:t>
      </w:r>
      <w:r w:rsidR="003A7E6A">
        <w:rPr>
          <w:rFonts w:ascii="Calibri" w:eastAsia="Times New Roman" w:hAnsi="Calibri" w:cs="Calibri"/>
          <w:color w:val="000000"/>
          <w:sz w:val="24"/>
          <w:szCs w:val="24"/>
        </w:rPr>
        <w:t xml:space="preserve"> that are necessary</w:t>
      </w:r>
      <w:r w:rsidRPr="00C44387">
        <w:rPr>
          <w:rFonts w:ascii="Calibri" w:eastAsia="Times New Roman" w:hAnsi="Calibri" w:cs="Calibri"/>
          <w:color w:val="000000"/>
          <w:sz w:val="24"/>
          <w:szCs w:val="24"/>
        </w:rPr>
        <w:t xml:space="preserve"> to secure Personal Data transferred on the basis of </w:t>
      </w:r>
      <w:r w:rsidR="0026349F" w:rsidRPr="0026349F">
        <w:rPr>
          <w:rFonts w:ascii="Calibri" w:eastAsia="Times New Roman" w:hAnsi="Calibri" w:cs="Calibri"/>
          <w:color w:val="000000"/>
          <w:sz w:val="24"/>
          <w:szCs w:val="24"/>
        </w:rPr>
        <w:t>EU Standard Contractual Clauses</w:t>
      </w:r>
      <w:r w:rsidRPr="00C44387">
        <w:rPr>
          <w:rFonts w:ascii="Calibri" w:eastAsia="Times New Roman" w:hAnsi="Calibri" w:cs="Calibri"/>
          <w:color w:val="000000"/>
          <w:sz w:val="24"/>
          <w:szCs w:val="24"/>
        </w:rPr>
        <w:t xml:space="preserve"> to those countries whose laws are likely to have a substantial adverse effect on the level of data protection offered by the </w:t>
      </w:r>
      <w:r w:rsidR="0026349F" w:rsidRPr="0026349F">
        <w:rPr>
          <w:rFonts w:ascii="Calibri" w:eastAsia="Times New Roman" w:hAnsi="Calibri" w:cs="Calibri"/>
          <w:color w:val="000000"/>
          <w:sz w:val="24"/>
          <w:szCs w:val="24"/>
        </w:rPr>
        <w:t>EU Standard Contractual Clauses</w:t>
      </w:r>
      <w:r w:rsidR="0026349F" w:rsidRPr="0026349F" w:rsidDel="0026349F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C44387">
        <w:rPr>
          <w:rFonts w:ascii="Calibri" w:eastAsia="Times New Roman" w:hAnsi="Calibri" w:cs="Calibri"/>
          <w:color w:val="000000"/>
          <w:sz w:val="24"/>
          <w:szCs w:val="24"/>
        </w:rPr>
        <w:t xml:space="preserve">and required under </w:t>
      </w:r>
      <w:r w:rsidR="00200E91">
        <w:rPr>
          <w:rFonts w:ascii="Calibri" w:eastAsia="Times New Roman" w:hAnsi="Calibri" w:cs="Calibri"/>
          <w:color w:val="000000"/>
          <w:sz w:val="24"/>
          <w:szCs w:val="24"/>
        </w:rPr>
        <w:t>the GDPR</w:t>
      </w:r>
      <w:r w:rsidRPr="00C44387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14:paraId="53A7628E" w14:textId="28FCD0E2" w:rsidR="00C44387" w:rsidRPr="00C44387" w:rsidRDefault="0026349F" w:rsidP="00DA10F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>The Company</w:t>
      </w:r>
      <w:r w:rsidR="009024E3">
        <w:rPr>
          <w:rFonts w:ascii="Calibri" w:eastAsia="Times New Roman" w:hAnsi="Calibri" w:cs="Calibri"/>
          <w:color w:val="000000"/>
          <w:sz w:val="24"/>
          <w:szCs w:val="24"/>
        </w:rPr>
        <w:t>’s TOMs</w:t>
      </w:r>
      <w:r w:rsidR="00C44387" w:rsidRPr="00C44387">
        <w:rPr>
          <w:rFonts w:ascii="Calibri" w:eastAsia="Times New Roman" w:hAnsi="Calibri" w:cs="Calibri"/>
          <w:color w:val="000000"/>
          <w:sz w:val="24"/>
          <w:szCs w:val="24"/>
        </w:rPr>
        <w:t xml:space="preserve"> a</w:t>
      </w:r>
      <w:r w:rsidR="009024E3">
        <w:rPr>
          <w:rFonts w:ascii="Calibri" w:eastAsia="Times New Roman" w:hAnsi="Calibri" w:cs="Calibri"/>
          <w:color w:val="000000"/>
          <w:sz w:val="24"/>
          <w:szCs w:val="24"/>
        </w:rPr>
        <w:t>re</w:t>
      </w:r>
      <w:r w:rsidR="00C44387" w:rsidRPr="00C44387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C1364D">
        <w:rPr>
          <w:rFonts w:ascii="Calibri" w:eastAsia="Times New Roman" w:hAnsi="Calibri" w:cs="Calibri"/>
          <w:color w:val="000000"/>
          <w:sz w:val="24"/>
          <w:szCs w:val="24"/>
        </w:rPr>
        <w:t>published at: _____________________</w:t>
      </w:r>
      <w:r w:rsidR="00C44387" w:rsidRPr="00C44387">
        <w:rPr>
          <w:rFonts w:ascii="Calibri" w:eastAsia="Times New Roman" w:hAnsi="Calibri" w:cs="Calibri"/>
          <w:color w:val="000000"/>
          <w:sz w:val="24"/>
          <w:szCs w:val="24"/>
        </w:rPr>
        <w:t xml:space="preserve">, such as encryption, access controls, or similar technologies, as applicable, to protect </w:t>
      </w:r>
      <w:r>
        <w:rPr>
          <w:rFonts w:ascii="Calibri" w:eastAsia="Times New Roman" w:hAnsi="Calibri" w:cs="Calibri"/>
          <w:color w:val="000000"/>
          <w:sz w:val="24"/>
          <w:szCs w:val="24"/>
        </w:rPr>
        <w:t>Customer</w:t>
      </w:r>
      <w:r w:rsidRPr="00C44387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C44387" w:rsidRPr="00C44387">
        <w:rPr>
          <w:rFonts w:ascii="Calibri" w:eastAsia="Times New Roman" w:hAnsi="Calibri" w:cs="Calibri"/>
          <w:color w:val="000000"/>
          <w:sz w:val="24"/>
          <w:szCs w:val="24"/>
        </w:rPr>
        <w:t xml:space="preserve">Personal Data against any </w:t>
      </w:r>
      <w:r>
        <w:rPr>
          <w:rFonts w:ascii="Calibri" w:eastAsia="Times New Roman" w:hAnsi="Calibri" w:cs="Calibri"/>
          <w:color w:val="000000"/>
          <w:sz w:val="24"/>
          <w:szCs w:val="24"/>
        </w:rPr>
        <w:t>P</w:t>
      </w:r>
      <w:r w:rsidR="00C44387" w:rsidRPr="00C44387">
        <w:rPr>
          <w:rFonts w:ascii="Calibri" w:eastAsia="Times New Roman" w:hAnsi="Calibri" w:cs="Calibri"/>
          <w:color w:val="000000"/>
          <w:sz w:val="24"/>
          <w:szCs w:val="24"/>
        </w:rPr>
        <w:t>rocessing for national security or other government purposes that are determined to be massive</w:t>
      </w:r>
      <w:r w:rsidR="00C1364D">
        <w:rPr>
          <w:rFonts w:ascii="Calibri" w:eastAsia="Times New Roman" w:hAnsi="Calibri" w:cs="Calibri"/>
          <w:color w:val="000000"/>
          <w:sz w:val="24"/>
          <w:szCs w:val="24"/>
        </w:rPr>
        <w:t xml:space="preserve"> or</w:t>
      </w:r>
      <w:r w:rsidR="00C44387" w:rsidRPr="00C44387">
        <w:rPr>
          <w:rFonts w:ascii="Calibri" w:eastAsia="Times New Roman" w:hAnsi="Calibri" w:cs="Calibri"/>
          <w:color w:val="000000"/>
          <w:sz w:val="24"/>
          <w:szCs w:val="24"/>
        </w:rPr>
        <w:t xml:space="preserve"> disproportionate, considering the type of processing activities and the </w:t>
      </w:r>
      <w:r>
        <w:rPr>
          <w:rFonts w:ascii="Calibri" w:eastAsia="Times New Roman" w:hAnsi="Calibri" w:cs="Calibri"/>
          <w:color w:val="000000"/>
          <w:sz w:val="24"/>
          <w:szCs w:val="24"/>
        </w:rPr>
        <w:t>Company’s</w:t>
      </w:r>
      <w:r w:rsidRPr="00C44387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C44387" w:rsidRPr="00C44387">
        <w:rPr>
          <w:rFonts w:ascii="Calibri" w:eastAsia="Times New Roman" w:hAnsi="Calibri" w:cs="Calibri"/>
          <w:color w:val="000000"/>
          <w:sz w:val="24"/>
          <w:szCs w:val="24"/>
        </w:rPr>
        <w:t>scope of responsibility.</w:t>
      </w:r>
    </w:p>
    <w:p w14:paraId="6AE96B55" w14:textId="599C739F" w:rsidR="00C44387" w:rsidRPr="00C44387" w:rsidRDefault="00C44387" w:rsidP="00DA10F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C44387">
        <w:rPr>
          <w:rFonts w:ascii="Calibri" w:eastAsia="Times New Roman" w:hAnsi="Calibri" w:cs="Calibri"/>
          <w:color w:val="000000"/>
          <w:sz w:val="24"/>
          <w:szCs w:val="24"/>
        </w:rPr>
        <w:t xml:space="preserve">In the event of any such request for access to </w:t>
      </w:r>
      <w:r w:rsidR="0026349F">
        <w:rPr>
          <w:rFonts w:ascii="Calibri" w:eastAsia="Times New Roman" w:hAnsi="Calibri" w:cs="Calibri"/>
          <w:color w:val="000000"/>
          <w:sz w:val="24"/>
          <w:szCs w:val="24"/>
        </w:rPr>
        <w:t>Customer</w:t>
      </w:r>
      <w:r w:rsidR="0026349F" w:rsidRPr="00C44387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C44387">
        <w:rPr>
          <w:rFonts w:ascii="Calibri" w:eastAsia="Times New Roman" w:hAnsi="Calibri" w:cs="Calibri"/>
          <w:color w:val="000000"/>
          <w:sz w:val="24"/>
          <w:szCs w:val="24"/>
        </w:rPr>
        <w:t>Personal Data by a government or regulatory authority:</w:t>
      </w:r>
    </w:p>
    <w:p w14:paraId="17C78229" w14:textId="1897A99C" w:rsidR="00C44387" w:rsidRPr="00C44387" w:rsidRDefault="0026349F" w:rsidP="00DA10F6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The Company </w:t>
      </w:r>
      <w:r w:rsidR="00C44387" w:rsidRPr="00C44387">
        <w:rPr>
          <w:rFonts w:ascii="Calibri" w:eastAsia="Times New Roman" w:hAnsi="Calibri" w:cs="Calibri"/>
          <w:color w:val="000000"/>
          <w:sz w:val="24"/>
          <w:szCs w:val="24"/>
        </w:rPr>
        <w:t xml:space="preserve">will notify </w:t>
      </w:r>
      <w:r>
        <w:rPr>
          <w:rFonts w:ascii="Calibri" w:eastAsia="Times New Roman" w:hAnsi="Calibri" w:cs="Calibri"/>
          <w:color w:val="000000"/>
          <w:sz w:val="24"/>
          <w:szCs w:val="24"/>
        </w:rPr>
        <w:t>Customer</w:t>
      </w:r>
      <w:r w:rsidRPr="00C44387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C44387" w:rsidRPr="00C44387">
        <w:rPr>
          <w:rFonts w:ascii="Calibri" w:eastAsia="Times New Roman" w:hAnsi="Calibri" w:cs="Calibri"/>
          <w:color w:val="000000"/>
          <w:sz w:val="24"/>
          <w:szCs w:val="24"/>
        </w:rPr>
        <w:t xml:space="preserve">of such request to enable the </w:t>
      </w:r>
      <w:r>
        <w:rPr>
          <w:rFonts w:ascii="Calibri" w:eastAsia="Times New Roman" w:hAnsi="Calibri" w:cs="Calibri"/>
          <w:color w:val="000000"/>
          <w:sz w:val="24"/>
          <w:szCs w:val="24"/>
        </w:rPr>
        <w:t>Customer</w:t>
      </w:r>
      <w:r w:rsidRPr="00C44387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C44387" w:rsidRPr="00C44387">
        <w:rPr>
          <w:rFonts w:ascii="Calibri" w:eastAsia="Times New Roman" w:hAnsi="Calibri" w:cs="Calibri"/>
          <w:color w:val="000000"/>
          <w:sz w:val="24"/>
          <w:szCs w:val="24"/>
        </w:rPr>
        <w:t xml:space="preserve">to take all necessary actions to communicate directly with the relevant authority and respond to such request. </w:t>
      </w:r>
      <w:r w:rsidR="005F32A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C44387" w:rsidRPr="00C44387">
        <w:rPr>
          <w:rFonts w:ascii="Calibri" w:eastAsia="Times New Roman" w:hAnsi="Calibri" w:cs="Calibri"/>
          <w:color w:val="000000"/>
          <w:sz w:val="24"/>
          <w:szCs w:val="24"/>
        </w:rPr>
        <w:t xml:space="preserve">If </w:t>
      </w:r>
      <w:r>
        <w:rPr>
          <w:rFonts w:ascii="Calibri" w:eastAsia="Times New Roman" w:hAnsi="Calibri" w:cs="Calibri"/>
          <w:color w:val="000000"/>
          <w:sz w:val="24"/>
          <w:szCs w:val="24"/>
        </w:rPr>
        <w:t>the Company</w:t>
      </w:r>
      <w:r w:rsidRPr="00C44387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C44387" w:rsidRPr="00C44387">
        <w:rPr>
          <w:rFonts w:ascii="Calibri" w:eastAsia="Times New Roman" w:hAnsi="Calibri" w:cs="Calibri"/>
          <w:color w:val="000000"/>
          <w:sz w:val="24"/>
          <w:szCs w:val="24"/>
        </w:rPr>
        <w:t xml:space="preserve">is prohibited by law to notify the </w:t>
      </w:r>
      <w:r>
        <w:rPr>
          <w:rFonts w:ascii="Calibri" w:eastAsia="Times New Roman" w:hAnsi="Calibri" w:cs="Calibri"/>
          <w:color w:val="000000"/>
          <w:sz w:val="24"/>
          <w:szCs w:val="24"/>
        </w:rPr>
        <w:t>Customer</w:t>
      </w:r>
      <w:r w:rsidRPr="00C44387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C44387" w:rsidRPr="00C44387">
        <w:rPr>
          <w:rFonts w:ascii="Calibri" w:eastAsia="Times New Roman" w:hAnsi="Calibri" w:cs="Calibri"/>
          <w:color w:val="000000"/>
          <w:sz w:val="24"/>
          <w:szCs w:val="24"/>
        </w:rPr>
        <w:t>of such request</w:t>
      </w:r>
      <w:r w:rsidR="00377C27">
        <w:rPr>
          <w:rFonts w:ascii="Calibri" w:eastAsia="Times New Roman" w:hAnsi="Calibri" w:cs="Calibri"/>
          <w:color w:val="000000"/>
          <w:sz w:val="24"/>
          <w:szCs w:val="24"/>
        </w:rPr>
        <w:t>:</w:t>
      </w:r>
      <w:r w:rsidR="00C44387" w:rsidRPr="00C44387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77C27">
        <w:rPr>
          <w:rFonts w:ascii="Calibri" w:eastAsia="Times New Roman" w:hAnsi="Calibri" w:cs="Calibri"/>
          <w:color w:val="000000"/>
          <w:sz w:val="24"/>
          <w:szCs w:val="24"/>
        </w:rPr>
        <w:t xml:space="preserve">(i) </w:t>
      </w:r>
      <w:r w:rsidR="00C44387" w:rsidRPr="00C44387">
        <w:rPr>
          <w:rFonts w:ascii="Calibri" w:eastAsia="Times New Roman" w:hAnsi="Calibri" w:cs="Calibri"/>
          <w:color w:val="000000"/>
          <w:sz w:val="24"/>
          <w:szCs w:val="24"/>
        </w:rPr>
        <w:t xml:space="preserve">it will make </w:t>
      </w:r>
      <w:r>
        <w:rPr>
          <w:rFonts w:ascii="Calibri" w:eastAsia="Times New Roman" w:hAnsi="Calibri" w:cs="Calibri"/>
          <w:color w:val="000000"/>
          <w:sz w:val="24"/>
          <w:szCs w:val="24"/>
        </w:rPr>
        <w:t>good faith</w:t>
      </w:r>
      <w:r w:rsidR="00C44387" w:rsidRPr="00C44387">
        <w:rPr>
          <w:rFonts w:ascii="Calibri" w:eastAsia="Times New Roman" w:hAnsi="Calibri" w:cs="Calibri"/>
          <w:color w:val="000000"/>
          <w:sz w:val="24"/>
          <w:szCs w:val="24"/>
        </w:rPr>
        <w:t xml:space="preserve"> efforts to challenge such prohibition</w:t>
      </w:r>
      <w:r w:rsidR="00377C27">
        <w:rPr>
          <w:rFonts w:ascii="Calibri" w:eastAsia="Times New Roman" w:hAnsi="Calibri" w:cs="Calibri"/>
          <w:color w:val="000000"/>
          <w:sz w:val="24"/>
          <w:szCs w:val="24"/>
        </w:rPr>
        <w:t>, as determined in its sole discretion taking into consideration the nature of the processing</w:t>
      </w:r>
      <w:r w:rsidR="009B7248">
        <w:rPr>
          <w:rFonts w:ascii="Calibri" w:eastAsia="Times New Roman" w:hAnsi="Calibri" w:cs="Calibri"/>
          <w:color w:val="000000"/>
          <w:sz w:val="24"/>
          <w:szCs w:val="24"/>
        </w:rPr>
        <w:t xml:space="preserve"> and its means and resources</w:t>
      </w:r>
      <w:r w:rsidR="00377C27">
        <w:rPr>
          <w:rFonts w:ascii="Calibri" w:eastAsia="Times New Roman" w:hAnsi="Calibri" w:cs="Calibri"/>
          <w:color w:val="000000"/>
          <w:sz w:val="24"/>
          <w:szCs w:val="24"/>
        </w:rPr>
        <w:t>;</w:t>
      </w:r>
      <w:r w:rsidR="00C44387" w:rsidRPr="00C44387">
        <w:rPr>
          <w:rFonts w:ascii="Calibri" w:eastAsia="Times New Roman" w:hAnsi="Calibri" w:cs="Calibri"/>
          <w:color w:val="000000"/>
          <w:sz w:val="24"/>
          <w:szCs w:val="24"/>
        </w:rPr>
        <w:t xml:space="preserve"> and </w:t>
      </w:r>
      <w:r w:rsidR="00377C27">
        <w:rPr>
          <w:rFonts w:ascii="Calibri" w:eastAsia="Times New Roman" w:hAnsi="Calibri" w:cs="Calibri"/>
          <w:color w:val="000000"/>
          <w:sz w:val="24"/>
          <w:szCs w:val="24"/>
        </w:rPr>
        <w:t xml:space="preserve">(ii) </w:t>
      </w:r>
      <w:r w:rsidR="00C44387" w:rsidRPr="00C44387">
        <w:rPr>
          <w:rFonts w:ascii="Calibri" w:eastAsia="Times New Roman" w:hAnsi="Calibri" w:cs="Calibri"/>
          <w:color w:val="000000"/>
          <w:sz w:val="24"/>
          <w:szCs w:val="24"/>
        </w:rPr>
        <w:t>it commits to providing the minimum amount of information permissible when responding, based on a reasonable interpretation of the order; and</w:t>
      </w:r>
    </w:p>
    <w:p w14:paraId="5BD9101F" w14:textId="181B6C78" w:rsidR="00C44387" w:rsidRPr="00C44387" w:rsidRDefault="00C44387" w:rsidP="00DA10F6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C44387">
        <w:rPr>
          <w:rFonts w:ascii="Calibri" w:eastAsia="Times New Roman" w:hAnsi="Calibri" w:cs="Calibri"/>
          <w:color w:val="000000"/>
          <w:sz w:val="24"/>
          <w:szCs w:val="24"/>
        </w:rPr>
        <w:t xml:space="preserve">if, regardless of all such efforts, </w:t>
      </w:r>
      <w:r w:rsidR="0026349F">
        <w:rPr>
          <w:rFonts w:ascii="Calibri" w:eastAsia="Times New Roman" w:hAnsi="Calibri" w:cs="Calibri"/>
          <w:color w:val="000000"/>
          <w:sz w:val="24"/>
          <w:szCs w:val="24"/>
        </w:rPr>
        <w:t>the Company</w:t>
      </w:r>
      <w:r w:rsidR="0026349F" w:rsidRPr="00C44387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C44387">
        <w:rPr>
          <w:rFonts w:ascii="Calibri" w:eastAsia="Times New Roman" w:hAnsi="Calibri" w:cs="Calibri"/>
          <w:color w:val="000000"/>
          <w:sz w:val="24"/>
          <w:szCs w:val="24"/>
        </w:rPr>
        <w:t xml:space="preserve">is prohibited by law to notify the </w:t>
      </w:r>
      <w:r w:rsidR="0026349F">
        <w:rPr>
          <w:rFonts w:ascii="Calibri" w:eastAsia="Times New Roman" w:hAnsi="Calibri" w:cs="Calibri"/>
          <w:color w:val="000000"/>
          <w:sz w:val="24"/>
          <w:szCs w:val="24"/>
        </w:rPr>
        <w:t>Customer</w:t>
      </w:r>
      <w:r w:rsidRPr="00C44387">
        <w:rPr>
          <w:rFonts w:ascii="Calibri" w:eastAsia="Times New Roman" w:hAnsi="Calibri" w:cs="Calibri"/>
          <w:color w:val="000000"/>
          <w:sz w:val="24"/>
          <w:szCs w:val="24"/>
        </w:rPr>
        <w:t xml:space="preserve">, upon request of the </w:t>
      </w:r>
      <w:r w:rsidR="00844D78">
        <w:rPr>
          <w:rFonts w:ascii="Calibri" w:eastAsia="Times New Roman" w:hAnsi="Calibri" w:cs="Calibri"/>
          <w:color w:val="000000"/>
          <w:sz w:val="24"/>
          <w:szCs w:val="24"/>
        </w:rPr>
        <w:t>Customer</w:t>
      </w:r>
      <w:r w:rsidR="00844D78" w:rsidRPr="00C44387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C44387">
        <w:rPr>
          <w:rFonts w:ascii="Calibri" w:eastAsia="Times New Roman" w:hAnsi="Calibri" w:cs="Calibri"/>
          <w:color w:val="000000"/>
          <w:sz w:val="24"/>
          <w:szCs w:val="24"/>
        </w:rPr>
        <w:t xml:space="preserve">and in accordance with applicable law, </w:t>
      </w:r>
      <w:r w:rsidR="00844D78">
        <w:rPr>
          <w:rFonts w:ascii="Calibri" w:eastAsia="Times New Roman" w:hAnsi="Calibri" w:cs="Calibri"/>
          <w:color w:val="000000"/>
          <w:sz w:val="24"/>
          <w:szCs w:val="24"/>
        </w:rPr>
        <w:t>the Company</w:t>
      </w:r>
      <w:r w:rsidR="00844D78" w:rsidRPr="00C44387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C44387">
        <w:rPr>
          <w:rFonts w:ascii="Calibri" w:eastAsia="Times New Roman" w:hAnsi="Calibri" w:cs="Calibri"/>
          <w:color w:val="000000"/>
          <w:sz w:val="24"/>
          <w:szCs w:val="24"/>
        </w:rPr>
        <w:t xml:space="preserve">will provide to such </w:t>
      </w:r>
      <w:r w:rsidR="00844D78">
        <w:rPr>
          <w:rFonts w:ascii="Calibri" w:eastAsia="Times New Roman" w:hAnsi="Calibri" w:cs="Calibri"/>
          <w:color w:val="000000"/>
          <w:sz w:val="24"/>
          <w:szCs w:val="24"/>
        </w:rPr>
        <w:t>Customer</w:t>
      </w:r>
      <w:r w:rsidR="00844D78" w:rsidRPr="00C44387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C44387">
        <w:rPr>
          <w:rFonts w:ascii="Calibri" w:eastAsia="Times New Roman" w:hAnsi="Calibri" w:cs="Calibri"/>
          <w:color w:val="000000"/>
          <w:sz w:val="24"/>
          <w:szCs w:val="24"/>
        </w:rPr>
        <w:t xml:space="preserve">general information relative to any such request received from a government or regulatory authority during the preceding </w:t>
      </w:r>
      <w:r w:rsidR="004309D2">
        <w:rPr>
          <w:rFonts w:ascii="Calibri" w:eastAsia="Times New Roman" w:hAnsi="Calibri" w:cs="Calibri"/>
          <w:color w:val="000000"/>
          <w:sz w:val="24"/>
          <w:szCs w:val="24"/>
        </w:rPr>
        <w:t>twelve (</w:t>
      </w:r>
      <w:r w:rsidRPr="00C44387">
        <w:rPr>
          <w:rFonts w:ascii="Calibri" w:eastAsia="Times New Roman" w:hAnsi="Calibri" w:cs="Calibri"/>
          <w:color w:val="000000"/>
          <w:sz w:val="24"/>
          <w:szCs w:val="24"/>
        </w:rPr>
        <w:t>12</w:t>
      </w:r>
      <w:r w:rsidR="004309D2">
        <w:rPr>
          <w:rFonts w:ascii="Calibri" w:eastAsia="Times New Roman" w:hAnsi="Calibri" w:cs="Calibri"/>
          <w:color w:val="000000"/>
          <w:sz w:val="24"/>
          <w:szCs w:val="24"/>
        </w:rPr>
        <w:t>)</w:t>
      </w:r>
      <w:r w:rsidRPr="00C44387">
        <w:rPr>
          <w:rFonts w:ascii="Calibri" w:eastAsia="Times New Roman" w:hAnsi="Calibri" w:cs="Calibri"/>
          <w:color w:val="000000"/>
          <w:sz w:val="24"/>
          <w:szCs w:val="24"/>
        </w:rPr>
        <w:t>-month period.</w:t>
      </w:r>
    </w:p>
    <w:sectPr w:rsidR="00C44387" w:rsidRPr="00C443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BA22E" w14:textId="77777777" w:rsidR="00ED1649" w:rsidRDefault="00ED1649" w:rsidP="00706132">
      <w:pPr>
        <w:spacing w:after="0" w:line="240" w:lineRule="auto"/>
      </w:pPr>
      <w:r>
        <w:separator/>
      </w:r>
    </w:p>
  </w:endnote>
  <w:endnote w:type="continuationSeparator" w:id="0">
    <w:p w14:paraId="585508C0" w14:textId="77777777" w:rsidR="00ED1649" w:rsidRDefault="00ED1649" w:rsidP="00706132">
      <w:pPr>
        <w:spacing w:after="0" w:line="240" w:lineRule="auto"/>
      </w:pPr>
      <w:r>
        <w:continuationSeparator/>
      </w:r>
    </w:p>
  </w:endnote>
  <w:endnote w:type="continuationNotice" w:id="1">
    <w:p w14:paraId="442AD3A0" w14:textId="77777777" w:rsidR="00ED1649" w:rsidRDefault="00ED164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5A4FC" w14:textId="77777777" w:rsidR="00ED1649" w:rsidRDefault="00ED1649" w:rsidP="00706132">
      <w:pPr>
        <w:spacing w:after="0" w:line="240" w:lineRule="auto"/>
      </w:pPr>
      <w:r>
        <w:separator/>
      </w:r>
    </w:p>
  </w:footnote>
  <w:footnote w:type="continuationSeparator" w:id="0">
    <w:p w14:paraId="53754E3E" w14:textId="77777777" w:rsidR="00ED1649" w:rsidRDefault="00ED1649" w:rsidP="00706132">
      <w:pPr>
        <w:spacing w:after="0" w:line="240" w:lineRule="auto"/>
      </w:pPr>
      <w:r>
        <w:continuationSeparator/>
      </w:r>
    </w:p>
  </w:footnote>
  <w:footnote w:type="continuationNotice" w:id="1">
    <w:p w14:paraId="10A98264" w14:textId="77777777" w:rsidR="00ED1649" w:rsidRDefault="00ED164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4553E"/>
    <w:multiLevelType w:val="multilevel"/>
    <w:tmpl w:val="EC868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87322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Formatting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IDInfo" w:val="F"/>
  </w:docVars>
  <w:rsids>
    <w:rsidRoot w:val="00C44387"/>
    <w:rsid w:val="0003573C"/>
    <w:rsid w:val="00041A80"/>
    <w:rsid w:val="00044DCB"/>
    <w:rsid w:val="00055DA6"/>
    <w:rsid w:val="00065D24"/>
    <w:rsid w:val="00071BE9"/>
    <w:rsid w:val="000779B0"/>
    <w:rsid w:val="000C1613"/>
    <w:rsid w:val="00112695"/>
    <w:rsid w:val="001351C9"/>
    <w:rsid w:val="00172066"/>
    <w:rsid w:val="001D638E"/>
    <w:rsid w:val="00200E91"/>
    <w:rsid w:val="0026349F"/>
    <w:rsid w:val="002652DB"/>
    <w:rsid w:val="002B0C89"/>
    <w:rsid w:val="002B3206"/>
    <w:rsid w:val="002B3683"/>
    <w:rsid w:val="002B6EDE"/>
    <w:rsid w:val="002E6B47"/>
    <w:rsid w:val="002F460F"/>
    <w:rsid w:val="00300DBE"/>
    <w:rsid w:val="00330BBC"/>
    <w:rsid w:val="00334CBE"/>
    <w:rsid w:val="00370241"/>
    <w:rsid w:val="00377C27"/>
    <w:rsid w:val="003A7E6A"/>
    <w:rsid w:val="003D7FB6"/>
    <w:rsid w:val="003E44D4"/>
    <w:rsid w:val="003E7460"/>
    <w:rsid w:val="00403692"/>
    <w:rsid w:val="00411BF6"/>
    <w:rsid w:val="00417940"/>
    <w:rsid w:val="004309D2"/>
    <w:rsid w:val="00432BE3"/>
    <w:rsid w:val="004570F5"/>
    <w:rsid w:val="004B2B95"/>
    <w:rsid w:val="004B7A4F"/>
    <w:rsid w:val="00506A4E"/>
    <w:rsid w:val="00521E36"/>
    <w:rsid w:val="005A55CD"/>
    <w:rsid w:val="005B5B63"/>
    <w:rsid w:val="005C232E"/>
    <w:rsid w:val="005C565D"/>
    <w:rsid w:val="005F32A0"/>
    <w:rsid w:val="0063465D"/>
    <w:rsid w:val="006462F4"/>
    <w:rsid w:val="00664B20"/>
    <w:rsid w:val="0068394D"/>
    <w:rsid w:val="00685676"/>
    <w:rsid w:val="00695B55"/>
    <w:rsid w:val="006A2C14"/>
    <w:rsid w:val="006C34BF"/>
    <w:rsid w:val="00706132"/>
    <w:rsid w:val="00716734"/>
    <w:rsid w:val="007E09A1"/>
    <w:rsid w:val="007F622E"/>
    <w:rsid w:val="008016A2"/>
    <w:rsid w:val="008030C5"/>
    <w:rsid w:val="00814CC3"/>
    <w:rsid w:val="00814E69"/>
    <w:rsid w:val="00844D78"/>
    <w:rsid w:val="00887534"/>
    <w:rsid w:val="00887B8A"/>
    <w:rsid w:val="00897310"/>
    <w:rsid w:val="008A6322"/>
    <w:rsid w:val="008B7AD7"/>
    <w:rsid w:val="008E5601"/>
    <w:rsid w:val="009024E3"/>
    <w:rsid w:val="009320B9"/>
    <w:rsid w:val="00940F83"/>
    <w:rsid w:val="009717D0"/>
    <w:rsid w:val="009B7248"/>
    <w:rsid w:val="009C1753"/>
    <w:rsid w:val="009D438B"/>
    <w:rsid w:val="009E2DFF"/>
    <w:rsid w:val="00A41792"/>
    <w:rsid w:val="00A54969"/>
    <w:rsid w:val="00A77B16"/>
    <w:rsid w:val="00A91E8A"/>
    <w:rsid w:val="00B03F35"/>
    <w:rsid w:val="00B10332"/>
    <w:rsid w:val="00B66790"/>
    <w:rsid w:val="00BD549D"/>
    <w:rsid w:val="00BE5EA2"/>
    <w:rsid w:val="00BE7236"/>
    <w:rsid w:val="00C1364D"/>
    <w:rsid w:val="00C351B9"/>
    <w:rsid w:val="00C44387"/>
    <w:rsid w:val="00C673B1"/>
    <w:rsid w:val="00CA4024"/>
    <w:rsid w:val="00CB76AF"/>
    <w:rsid w:val="00CD0FBF"/>
    <w:rsid w:val="00D03B7E"/>
    <w:rsid w:val="00D53E60"/>
    <w:rsid w:val="00D735E0"/>
    <w:rsid w:val="00DA10F6"/>
    <w:rsid w:val="00DA610B"/>
    <w:rsid w:val="00DA65BD"/>
    <w:rsid w:val="00DA70B6"/>
    <w:rsid w:val="00DC1707"/>
    <w:rsid w:val="00DF0E5B"/>
    <w:rsid w:val="00E133B5"/>
    <w:rsid w:val="00E5587F"/>
    <w:rsid w:val="00ED1649"/>
    <w:rsid w:val="00F35317"/>
    <w:rsid w:val="00F4668E"/>
    <w:rsid w:val="00F711BC"/>
    <w:rsid w:val="00FB10C0"/>
    <w:rsid w:val="00FB7885"/>
    <w:rsid w:val="00FF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0B5695"/>
  <w15:chartTrackingRefBased/>
  <w15:docId w15:val="{98AADA53-1375-43EF-A90C-663692F84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4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4438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44387"/>
    <w:rPr>
      <w:b/>
      <w:bCs/>
    </w:rPr>
  </w:style>
  <w:style w:type="character" w:styleId="Emphasis">
    <w:name w:val="Emphasis"/>
    <w:basedOn w:val="DefaultParagraphFont"/>
    <w:uiPriority w:val="20"/>
    <w:qFormat/>
    <w:rsid w:val="00C44387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C443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443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443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43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4387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438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5D2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61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132"/>
  </w:style>
  <w:style w:type="paragraph" w:styleId="Footer">
    <w:name w:val="footer"/>
    <w:basedOn w:val="Normal"/>
    <w:link w:val="FooterChar"/>
    <w:uiPriority w:val="99"/>
    <w:unhideWhenUsed/>
    <w:rsid w:val="007061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132"/>
  </w:style>
  <w:style w:type="paragraph" w:styleId="BalloonText">
    <w:name w:val="Balloon Text"/>
    <w:basedOn w:val="Normal"/>
    <w:link w:val="BalloonTextChar"/>
    <w:uiPriority w:val="99"/>
    <w:semiHidden/>
    <w:unhideWhenUsed/>
    <w:rsid w:val="009C1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753"/>
    <w:rPr>
      <w:rFonts w:ascii="Segoe UI" w:hAnsi="Segoe UI" w:cs="Segoe UI"/>
      <w:sz w:val="18"/>
      <w:szCs w:val="18"/>
    </w:rPr>
  </w:style>
  <w:style w:type="paragraph" w:customStyle="1" w:styleId="DocID">
    <w:name w:val="DocID"/>
    <w:basedOn w:val="Normal"/>
    <w:next w:val="Footer"/>
    <w:link w:val="DocID0"/>
    <w:rsid w:val="00BD549D"/>
    <w:pPr>
      <w:spacing w:beforeAutospacing="1" w:after="0" w:afterAutospacing="1" w:line="240" w:lineRule="auto"/>
    </w:pPr>
    <w:rPr>
      <w:rFonts w:ascii="Arial" w:hAnsi="Arial" w:cs="Arial"/>
      <w:color w:val="000000"/>
      <w:sz w:val="16"/>
      <w:szCs w:val="24"/>
    </w:rPr>
  </w:style>
  <w:style w:type="character" w:customStyle="1" w:styleId="DocID0">
    <w:name w:val="DocID Знак"/>
    <w:basedOn w:val="DefaultParagraphFont"/>
    <w:link w:val="DocID"/>
    <w:rsid w:val="00BD549D"/>
    <w:rPr>
      <w:rFonts w:ascii="Arial" w:hAnsi="Arial" w:cs="Arial"/>
      <w:color w:val="000000"/>
      <w:sz w:val="16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C34B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F46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6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22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61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843</Words>
  <Characters>4807</Characters>
  <Application>Microsoft Office Word</Application>
  <DocSecurity>0</DocSecurity>
  <Lines>40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</dc:creator>
  <cp:keywords/>
  <dc:description/>
  <cp:lastModifiedBy>Neil Bagchi</cp:lastModifiedBy>
  <cp:revision>4</cp:revision>
  <dcterms:created xsi:type="dcterms:W3CDTF">2022-05-10T02:30:00Z</dcterms:created>
  <dcterms:modified xsi:type="dcterms:W3CDTF">2022-05-10T02:39:00Z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Content">
    <vt:lpwstr>1|_|2|</vt:lpwstr>
  </property>
  <property fmtid="{D5CDD505-2E9C-101B-9397-08002B2CF9AE}" pid="3" name="DocID">
    <vt:lpwstr>7676103_1</vt:lpwstr>
  </property>
</Properties>
</file>